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FE62" w14:textId="77777777" w:rsidR="00183EDE" w:rsidRDefault="00183EDE">
      <w:pPr>
        <w:pStyle w:val="Intestazione"/>
      </w:pPr>
    </w:p>
    <w:tbl>
      <w:tblPr>
        <w:tblpPr w:leftFromText="181" w:rightFromText="181" w:vertAnchor="page" w:tblpY="852"/>
        <w:tblW w:w="9237" w:type="dxa"/>
        <w:tblLook w:val="0000" w:firstRow="0" w:lastRow="0" w:firstColumn="0" w:lastColumn="0" w:noHBand="0" w:noVBand="0"/>
      </w:tblPr>
      <w:tblGrid>
        <w:gridCol w:w="4593"/>
        <w:gridCol w:w="4644"/>
      </w:tblGrid>
      <w:tr w:rsidR="00183EDE" w14:paraId="1120C712" w14:textId="77777777">
        <w:tc>
          <w:tcPr>
            <w:tcW w:w="4593" w:type="dxa"/>
            <w:shd w:val="clear" w:color="auto" w:fill="auto"/>
          </w:tcPr>
          <w:p w14:paraId="6ADFE1B9" w14:textId="77777777" w:rsidR="00183EDE" w:rsidRDefault="00183EDE">
            <w:pPr>
              <w:tabs>
                <w:tab w:val="left" w:pos="1843"/>
              </w:tabs>
              <w:jc w:val="both"/>
              <w:rPr>
                <w:rFonts w:ascii="Times New Roman" w:hAnsi="Times New Roman"/>
              </w:rPr>
            </w:pPr>
          </w:p>
        </w:tc>
        <w:tc>
          <w:tcPr>
            <w:tcW w:w="4643" w:type="dxa"/>
            <w:shd w:val="clear" w:color="auto" w:fill="auto"/>
          </w:tcPr>
          <w:p w14:paraId="29E3542B" w14:textId="77777777" w:rsidR="00183EDE" w:rsidRDefault="00B243C0">
            <w:pPr>
              <w:tabs>
                <w:tab w:val="left" w:pos="2127"/>
              </w:tabs>
              <w:rPr>
                <w:rFonts w:ascii="Times New Roman" w:hAnsi="Times New Roman"/>
              </w:rPr>
            </w:pPr>
            <w:r>
              <w:rPr>
                <w:rFonts w:ascii="Times New Roman" w:hAnsi="Times New Roman"/>
                <w:noProof/>
              </w:rPr>
              <w:drawing>
                <wp:anchor distT="0" distB="3175" distL="114300" distR="114300" simplePos="0" relativeHeight="6" behindDoc="0" locked="0" layoutInCell="1" allowOverlap="1" wp14:anchorId="7A10B077" wp14:editId="6D4EB03A">
                  <wp:simplePos x="0" y="0"/>
                  <wp:positionH relativeFrom="column">
                    <wp:posOffset>1236980</wp:posOffset>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1" name="Immagine 8"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tc>
      </w:tr>
    </w:tbl>
    <w:p w14:paraId="3181C206"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CONVENZIONE IN REGIME DI PROGETTO PERCORSI PER COMPETENZE TRASVERSALI E ORIENTAMENTO TRA ISTITUZIONE SCOLASTICA E SOGGETTO OSPITANTE </w:t>
      </w:r>
    </w:p>
    <w:p w14:paraId="59FD3AC4" w14:textId="77777777" w:rsidR="00183EDE" w:rsidRDefault="00B243C0">
      <w:pPr>
        <w:widowControl w:val="0"/>
        <w:spacing w:before="260" w:line="360" w:lineRule="auto"/>
        <w:jc w:val="center"/>
        <w:rPr>
          <w:rFonts w:ascii="Times New Roman" w:hAnsi="Times New Roman"/>
          <w:sz w:val="20"/>
        </w:rPr>
      </w:pPr>
      <w:r>
        <w:rPr>
          <w:rFonts w:ascii="Times New Roman" w:hAnsi="Times New Roman"/>
          <w:sz w:val="20"/>
        </w:rPr>
        <w:t>TRA</w:t>
      </w:r>
    </w:p>
    <w:p w14:paraId="62C46231"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L’istituto scolastico (denominazione)_____ ______ _____ _______ _____ ______ _______ con sede in (indirizzo, CAP, Comune,  Provincia) ________ _________ __________ ________ ________ _____________, codice fiscale ______ _______ _________ ____________, codice meccanografico ______ _________ ____________, d’ora in poi denominato “istituzione scolastica” o "soggetto promotore", rappresentato dal Dirigente Scolastico, (cognome e nome) _______ _________ _________ ____________ ____________, nato/a il ________ ___________ ________ a ________ ________ _________ ___________, codice fiscale ______ ___________ ________ ______________;</w:t>
      </w:r>
    </w:p>
    <w:p w14:paraId="22F7EEB5" w14:textId="77777777" w:rsidR="00183EDE" w:rsidRDefault="00B243C0">
      <w:pPr>
        <w:widowControl w:val="0"/>
        <w:spacing w:before="260" w:line="360" w:lineRule="auto"/>
        <w:jc w:val="center"/>
        <w:rPr>
          <w:rFonts w:ascii="Times New Roman" w:hAnsi="Times New Roman"/>
          <w:sz w:val="20"/>
        </w:rPr>
      </w:pPr>
      <w:r>
        <w:rPr>
          <w:rFonts w:ascii="Times New Roman" w:hAnsi="Times New Roman"/>
          <w:sz w:val="20"/>
        </w:rPr>
        <w:t>E</w:t>
      </w:r>
    </w:p>
    <w:p w14:paraId="1C8D67BA"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l’Istituto Nazionale di Fisica Nucleare (di seguito INFN) C.F. 84001850589, P.I. 04430461006, con sede legale in Frascati, via Enrico Fermi, n. 54, indicato nel prosieguo anche come “soggetto ospitante” rappresentato dal Prof/Dott._____ ______ _________, Direttore della Sezione o Laboratorio INFN di _____ ________ _______ nato/a il _______ _________a_________ __________, Codice Fiscale _______ ___________ ____________, autorizzato ai sensi dell’art. 3 del Disciplinare in Materia di Partecipazione a bandi e accordi di collaborazione scientifica di competenza dei direttori delle  strutture (delibera C.D. 12214) congiuntamente indicati anche come “le parti” nel prosieguo,</w:t>
      </w:r>
    </w:p>
    <w:p w14:paraId="77D11977" w14:textId="77777777" w:rsidR="00183EDE" w:rsidRDefault="00B243C0">
      <w:pPr>
        <w:widowControl w:val="0"/>
        <w:spacing w:before="260" w:line="360" w:lineRule="auto"/>
        <w:jc w:val="center"/>
        <w:rPr>
          <w:rFonts w:ascii="Times New Roman" w:hAnsi="Times New Roman"/>
          <w:sz w:val="20"/>
        </w:rPr>
      </w:pPr>
      <w:r>
        <w:rPr>
          <w:rFonts w:ascii="Times New Roman" w:hAnsi="Times New Roman"/>
          <w:sz w:val="20"/>
        </w:rPr>
        <w:t>PREMESSO CHE</w:t>
      </w:r>
    </w:p>
    <w:p w14:paraId="2BCAF4B3" w14:textId="77777777"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 xml:space="preserve">la legge 30 dicembre 2018, n. 145, recante “Bilancio di previsione dello Stato per l’anno finanziario 2019 e bilancio pluriennale per il triennio 2019-2021” (legge di Bilancio 2019) ha disposto la ridenominazione dei percorsi di alternanza scuola lavoro di cui al d.lgs. 15 aprile 2005, n. 77, in “percorsi per le competenze trasversali e per l’orientamento”;  </w:t>
      </w:r>
    </w:p>
    <w:p w14:paraId="241A4448" w14:textId="77777777"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il D.M. del 4 settembre 2019 n. 774, definisce le “Linee guida in merito ai percorsi per le competenze trasversali e per l’orientamento”;</w:t>
      </w:r>
    </w:p>
    <w:p w14:paraId="1EBA3C0D" w14:textId="6541C922"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 xml:space="preserve">ai sensi dell’art. 1 del d.lgs. 77/05, tali percorsi costituiscono una modalità di realizzazione </w:t>
      </w:r>
      <w:r w:rsidR="008870DB">
        <w:rPr>
          <w:rFonts w:ascii="Times New Roman" w:hAnsi="Times New Roman"/>
          <w:sz w:val="20"/>
        </w:rPr>
        <w:t>dei corsi</w:t>
      </w:r>
      <w:r>
        <w:rPr>
          <w:rFonts w:ascii="Times New Roman" w:hAnsi="Times New Roman"/>
          <w:sz w:val="20"/>
        </w:rPr>
        <w:t xml:space="preserve"> nel secondo ciclo del sistema d’istruzione e formazione, per assicurare ai </w:t>
      </w:r>
      <w:proofErr w:type="gramStart"/>
      <w:r>
        <w:rPr>
          <w:rFonts w:ascii="Times New Roman" w:hAnsi="Times New Roman"/>
          <w:sz w:val="20"/>
        </w:rPr>
        <w:t>giovani  l’acquisizione</w:t>
      </w:r>
      <w:proofErr w:type="gramEnd"/>
      <w:r>
        <w:rPr>
          <w:rFonts w:ascii="Times New Roman" w:hAnsi="Times New Roman"/>
          <w:sz w:val="20"/>
        </w:rPr>
        <w:t xml:space="preserve"> di competenze spendibili nel mercato del lavoro;</w:t>
      </w:r>
    </w:p>
    <w:p w14:paraId="699E738B" w14:textId="77777777" w:rsidR="00183EDE" w:rsidRDefault="00183EDE">
      <w:pPr>
        <w:widowControl w:val="0"/>
        <w:spacing w:before="260" w:line="360" w:lineRule="auto"/>
        <w:jc w:val="both"/>
        <w:rPr>
          <w:rFonts w:ascii="Times New Roman" w:hAnsi="Times New Roman"/>
          <w:sz w:val="20"/>
        </w:rPr>
      </w:pPr>
    </w:p>
    <w:p w14:paraId="7EC39DDE" w14:textId="609A7F80"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 xml:space="preserve">ai sensi della legge 13 luglio 2015 n.107, art.1, commi 33-43, i percorsi in esame sono organicamente inseriti nel Piano Triennale dell’Offerta Formativa dell’istituzione scolastica come </w:t>
      </w:r>
      <w:r w:rsidR="008870DB">
        <w:rPr>
          <w:rFonts w:ascii="Times New Roman" w:hAnsi="Times New Roman"/>
          <w:sz w:val="20"/>
        </w:rPr>
        <w:t>parte integrante</w:t>
      </w:r>
      <w:r>
        <w:rPr>
          <w:rFonts w:ascii="Times New Roman" w:hAnsi="Times New Roman"/>
          <w:sz w:val="20"/>
        </w:rPr>
        <w:t xml:space="preserve"> dei percorsi di istruzione;</w:t>
      </w:r>
    </w:p>
    <w:p w14:paraId="318C4FF3" w14:textId="0F87CFB9"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 xml:space="preserve">durante i percorsi gli studenti sono soggetti all’applicazione delle disposizioni del d.lgs. 9 </w:t>
      </w:r>
      <w:r w:rsidR="008870DB">
        <w:rPr>
          <w:rFonts w:ascii="Times New Roman" w:hAnsi="Times New Roman"/>
          <w:sz w:val="20"/>
        </w:rPr>
        <w:t>aprile 2008</w:t>
      </w:r>
      <w:r>
        <w:rPr>
          <w:rFonts w:ascii="Times New Roman" w:hAnsi="Times New Roman"/>
          <w:sz w:val="20"/>
        </w:rPr>
        <w:t>, n. 81 e successive modifiche e integrazioni;</w:t>
      </w:r>
    </w:p>
    <w:p w14:paraId="6EE3F252" w14:textId="77777777" w:rsidR="00183EDE" w:rsidRDefault="00B243C0">
      <w:pPr>
        <w:pStyle w:val="Paragrafoelenco"/>
        <w:widowControl w:val="0"/>
        <w:numPr>
          <w:ilvl w:val="0"/>
          <w:numId w:val="1"/>
        </w:numPr>
        <w:spacing w:before="260" w:line="360" w:lineRule="auto"/>
        <w:jc w:val="both"/>
        <w:rPr>
          <w:rFonts w:ascii="Times New Roman" w:hAnsi="Times New Roman"/>
          <w:sz w:val="20"/>
        </w:rPr>
      </w:pPr>
      <w:r>
        <w:rPr>
          <w:rFonts w:ascii="Times New Roman" w:hAnsi="Times New Roman"/>
          <w:sz w:val="20"/>
        </w:rPr>
        <w:t>l’INFN, in base all’art. 2 del proprio Statuto, promuove e provvede alla formazione scientifica e alla diffusione della cultura nei settori istituzionali.</w:t>
      </w:r>
    </w:p>
    <w:p w14:paraId="39D413D9"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SI CONVIENE QUANTO SEGUE: </w:t>
      </w:r>
    </w:p>
    <w:p w14:paraId="180A4094" w14:textId="77777777" w:rsidR="00183EDE" w:rsidRDefault="00B243C0">
      <w:pPr>
        <w:widowControl w:val="0"/>
        <w:spacing w:before="260"/>
        <w:jc w:val="center"/>
        <w:rPr>
          <w:rFonts w:ascii="Times New Roman" w:hAnsi="Times New Roman"/>
          <w:sz w:val="20"/>
        </w:rPr>
      </w:pPr>
      <w:r>
        <w:rPr>
          <w:rFonts w:ascii="Times New Roman" w:hAnsi="Times New Roman"/>
          <w:sz w:val="20"/>
        </w:rPr>
        <w:t>Art. 1 – Oggetto della Convenzione</w:t>
      </w:r>
    </w:p>
    <w:p w14:paraId="5C5C31F3" w14:textId="59E55D55" w:rsidR="00183EDE" w:rsidRDefault="00B243C0">
      <w:pPr>
        <w:pStyle w:val="Paragrafoelenco"/>
        <w:widowControl w:val="0"/>
        <w:numPr>
          <w:ilvl w:val="0"/>
          <w:numId w:val="3"/>
        </w:numPr>
        <w:spacing w:before="260" w:line="360" w:lineRule="auto"/>
        <w:jc w:val="both"/>
        <w:rPr>
          <w:rFonts w:ascii="Times New Roman" w:hAnsi="Times New Roman"/>
          <w:sz w:val="20"/>
        </w:rPr>
      </w:pPr>
      <w:r>
        <w:rPr>
          <w:rFonts w:ascii="Times New Roman" w:hAnsi="Times New Roman"/>
          <w:sz w:val="20"/>
        </w:rPr>
        <w:t xml:space="preserve">Il soggetto ospitante si impegna ad accogliere in percorsi per le competenze trasversali e </w:t>
      </w:r>
      <w:r w:rsidR="008870DB">
        <w:rPr>
          <w:rFonts w:ascii="Times New Roman" w:hAnsi="Times New Roman"/>
          <w:sz w:val="20"/>
        </w:rPr>
        <w:t>per l’orientamento</w:t>
      </w:r>
      <w:r>
        <w:rPr>
          <w:rFonts w:ascii="Times New Roman" w:hAnsi="Times New Roman"/>
          <w:sz w:val="20"/>
        </w:rPr>
        <w:t xml:space="preserve"> (di seguito indicati PCTO) presso le proprie strutture e/o in modalità telematica, a titolo gratuito, gli studenti individuati dall’istituzione scolastica, nel numero e nei periodi previsti dal progetto formativo e concordati con il soggetto ospitante.</w:t>
      </w:r>
    </w:p>
    <w:p w14:paraId="57F51C5B" w14:textId="77777777" w:rsidR="00183EDE" w:rsidRDefault="00B243C0">
      <w:pPr>
        <w:widowControl w:val="0"/>
        <w:spacing w:before="260"/>
        <w:jc w:val="center"/>
        <w:rPr>
          <w:rFonts w:ascii="Times New Roman" w:hAnsi="Times New Roman"/>
          <w:sz w:val="20"/>
        </w:rPr>
      </w:pPr>
      <w:r>
        <w:rPr>
          <w:rFonts w:ascii="Times New Roman" w:hAnsi="Times New Roman"/>
          <w:sz w:val="20"/>
        </w:rPr>
        <w:t>Art. 2 – Termini della Convenzione</w:t>
      </w:r>
    </w:p>
    <w:p w14:paraId="714DAA2B"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L’accoglimento dello/degli studente/i per i periodi di apprendimento in ambiente lavorativo non costituisce rapporto di lavoro.</w:t>
      </w:r>
    </w:p>
    <w:p w14:paraId="4B862F07"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Ai fini e agli effetti delle disposizioni di cui al d.lgs. 81/2008, lo studente nelle attività del PCTO è equiparato al lavoratore, ex art. 2, comma 1 lettera a) del decreto citato.</w:t>
      </w:r>
    </w:p>
    <w:p w14:paraId="75C6FFAC"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6E4B6B68"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5E6473C8"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La titolarità del percorso, della progettazione formativa e della certificazione delle competenze acquisite è dell’istituzione scolastica.</w:t>
      </w:r>
    </w:p>
    <w:p w14:paraId="4EBABB5D" w14:textId="77777777" w:rsidR="00183EDE" w:rsidRDefault="00B243C0">
      <w:pPr>
        <w:pStyle w:val="Paragrafoelenco"/>
        <w:widowControl w:val="0"/>
        <w:numPr>
          <w:ilvl w:val="0"/>
          <w:numId w:val="2"/>
        </w:numPr>
        <w:spacing w:before="260" w:line="360" w:lineRule="auto"/>
        <w:jc w:val="both"/>
        <w:rPr>
          <w:rFonts w:ascii="Times New Roman" w:hAnsi="Times New Roman"/>
          <w:sz w:val="20"/>
        </w:rPr>
      </w:pPr>
      <w:r>
        <w:rPr>
          <w:rFonts w:ascii="Times New Roman" w:hAnsi="Times New Roman"/>
          <w:sz w:val="20"/>
        </w:rPr>
        <w:t>L’accoglimento dello/degli studente/i minorenne/i per i periodi di apprendimento in contesto lavorativo non fa acquisire agli stessi la qualifica di “lavoratore minore” di cui alla L. 977/67 e successive modifiche.</w:t>
      </w:r>
    </w:p>
    <w:p w14:paraId="6CB2B45A"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3 – Compiti del tutor interno e del tutor esterno </w:t>
      </w:r>
    </w:p>
    <w:p w14:paraId="1EBDCB2C" w14:textId="77777777" w:rsidR="00183EDE" w:rsidRDefault="00B243C0">
      <w:pPr>
        <w:pStyle w:val="Paragrafoelenco"/>
        <w:widowControl w:val="0"/>
        <w:numPr>
          <w:ilvl w:val="0"/>
          <w:numId w:val="4"/>
        </w:numPr>
        <w:spacing w:before="260" w:line="360" w:lineRule="auto"/>
        <w:jc w:val="both"/>
        <w:rPr>
          <w:rFonts w:ascii="Times New Roman" w:hAnsi="Times New Roman"/>
          <w:sz w:val="20"/>
        </w:rPr>
      </w:pPr>
      <w:r>
        <w:rPr>
          <w:rFonts w:ascii="Times New Roman" w:hAnsi="Times New Roman"/>
          <w:sz w:val="20"/>
        </w:rPr>
        <w:t>Il docente tutor interno svolge le seguenti funzioni:</w:t>
      </w:r>
    </w:p>
    <w:p w14:paraId="72280ECE"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elabora, insieme al tutor esterno, il percorso formativo personalizzato sottoscritto dalle parti coinvolte (scuola, struttura ospitante, studente/soggetti esercenti la potestà genitoriale); </w:t>
      </w:r>
    </w:p>
    <w:p w14:paraId="05CCDB0B"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assiste e guida lo studente nei PCTO e ne verifica, in collaborazione con il tutor esterno, il corretto svolgimento;</w:t>
      </w:r>
    </w:p>
    <w:p w14:paraId="1EFBDF2F" w14:textId="77777777" w:rsidR="00183EDE" w:rsidRDefault="00183EDE">
      <w:pPr>
        <w:widowControl w:val="0"/>
        <w:spacing w:before="260" w:line="360" w:lineRule="auto"/>
        <w:jc w:val="both"/>
        <w:rPr>
          <w:rFonts w:ascii="Times New Roman" w:hAnsi="Times New Roman"/>
          <w:sz w:val="20"/>
        </w:rPr>
      </w:pPr>
    </w:p>
    <w:p w14:paraId="3FADCBAA"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gestisce le relazioni con il contesto in cui si sviluppa l’esperienza di PCTO, rapportandosi con il tutor esterno; </w:t>
      </w:r>
    </w:p>
    <w:p w14:paraId="096B1E70"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monitora le attività e affronta le eventuali criticità che dovessero emergere dalle stesse;</w:t>
      </w:r>
    </w:p>
    <w:p w14:paraId="6D7B74D1"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valuta, comunica e valorizza gli obiettivi raggiunti e le competenze progressivamente sviluppate dallo studente;</w:t>
      </w:r>
    </w:p>
    <w:p w14:paraId="343D76BB"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promuove l’attività di valutazione sull’efficacia e la coerenza del PCTO, da parte dello studente coinvolto;  </w:t>
      </w:r>
    </w:p>
    <w:p w14:paraId="3500A0B4"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7421D8C7" w14:textId="77777777" w:rsidR="00183EDE" w:rsidRDefault="00B243C0">
      <w:pPr>
        <w:pStyle w:val="Paragrafoelenco"/>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assiste il Dirigente Scolastico nella redazione della scheda di valutazione sulle strutture con le quali sono state stipulate le convenzioni per i PCTO, evidenziandone il potenziale formativo e le eventuali difficoltà incontrate nella collaborazione.</w:t>
      </w:r>
    </w:p>
    <w:p w14:paraId="51863DC2" w14:textId="77777777" w:rsidR="00183EDE" w:rsidRDefault="00B243C0">
      <w:pPr>
        <w:pStyle w:val="Paragrafoelenco"/>
        <w:widowControl w:val="0"/>
        <w:numPr>
          <w:ilvl w:val="0"/>
          <w:numId w:val="4"/>
        </w:numPr>
        <w:spacing w:before="260" w:line="360" w:lineRule="auto"/>
        <w:jc w:val="both"/>
        <w:rPr>
          <w:rFonts w:ascii="Times New Roman" w:hAnsi="Times New Roman"/>
          <w:sz w:val="20"/>
        </w:rPr>
      </w:pPr>
      <w:r>
        <w:rPr>
          <w:rFonts w:ascii="Times New Roman" w:hAnsi="Times New Roman"/>
          <w:sz w:val="20"/>
        </w:rPr>
        <w:t>Il tutor formativo esterno svolge le seguenti funzioni:</w:t>
      </w:r>
    </w:p>
    <w:p w14:paraId="25FC11DF"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collabora con il tutor interno alla progettazione, organizzazione e valutazione dell’esperienza di PCTO;</w:t>
      </w:r>
    </w:p>
    <w:p w14:paraId="52465C0C"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favorisce l’inserimento dello studente nel contesto operativo, lo affianca e lo assiste nel PCTO;  </w:t>
      </w:r>
    </w:p>
    <w:p w14:paraId="70460F80"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garantisce l’informazione/formazione dello/i studente/i sui rischi specifici legati all’attività per il PCTO, nel rispetto delle procedure interne all’INFN;  </w:t>
      </w:r>
    </w:p>
    <w:p w14:paraId="4ACD84DB"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pianifica ed organizza le attività in base al progetto formativo, coordinandosi anche con altre figure professionali presenti nella struttura ospitante;  </w:t>
      </w:r>
    </w:p>
    <w:p w14:paraId="496E9A01"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coinvolge lo studente nel processo di valutazione dell’esperienza di PCTO;  </w:t>
      </w:r>
    </w:p>
    <w:p w14:paraId="3316E70A" w14:textId="77777777" w:rsidR="00183EDE" w:rsidRDefault="00B243C0">
      <w:pPr>
        <w:pStyle w:val="Paragrafoelenco"/>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fornisce all’istituzione scolastica gli elementi concordati per valutare le attività dello studente e l’efficacia del processo formativo. </w:t>
      </w:r>
    </w:p>
    <w:p w14:paraId="10AA39D6" w14:textId="77777777" w:rsidR="00183EDE" w:rsidRDefault="00B243C0">
      <w:pPr>
        <w:pStyle w:val="Paragrafoelenco"/>
        <w:widowControl w:val="0"/>
        <w:numPr>
          <w:ilvl w:val="0"/>
          <w:numId w:val="4"/>
        </w:numPr>
        <w:spacing w:before="260" w:line="360" w:lineRule="auto"/>
        <w:jc w:val="both"/>
        <w:rPr>
          <w:rFonts w:ascii="Times New Roman" w:hAnsi="Times New Roman"/>
          <w:sz w:val="20"/>
        </w:rPr>
      </w:pPr>
      <w:r>
        <w:rPr>
          <w:rFonts w:ascii="Times New Roman" w:hAnsi="Times New Roman"/>
          <w:sz w:val="20"/>
        </w:rPr>
        <w:t>Le due figure dei tutor condividono i seguenti compiti:</w:t>
      </w:r>
    </w:p>
    <w:p w14:paraId="6D7979FE" w14:textId="77777777" w:rsidR="00183EDE" w:rsidRDefault="00B243C0">
      <w:pPr>
        <w:pStyle w:val="Paragrafoelenco"/>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6849E867" w14:textId="77777777" w:rsidR="00183EDE" w:rsidRDefault="00B243C0">
      <w:pPr>
        <w:pStyle w:val="Paragrafoelenco"/>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 xml:space="preserve">controllo della frequenza e dell’attuazione del percorso formativo personalizzato; </w:t>
      </w:r>
    </w:p>
    <w:p w14:paraId="76659D3E" w14:textId="77777777" w:rsidR="00183EDE" w:rsidRDefault="00B243C0">
      <w:pPr>
        <w:pStyle w:val="Paragrafoelenco"/>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 xml:space="preserve">raccordo tra le esperienze formative in aula e quella in contesto lavorativo; </w:t>
      </w:r>
    </w:p>
    <w:p w14:paraId="334E4DF5" w14:textId="77777777" w:rsidR="00183EDE" w:rsidRDefault="00B243C0">
      <w:pPr>
        <w:pStyle w:val="Paragrafoelenco"/>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elaborazione di un report sull’esperienza svolta e sulle acquisizioni di ciascuno studente, che concorre alla valutazione e alla certificazione delle competenze da parte del Consiglio di classe;</w:t>
      </w:r>
    </w:p>
    <w:p w14:paraId="5E118259" w14:textId="260D9BF3" w:rsidR="00183EDE" w:rsidRDefault="00B243C0">
      <w:pPr>
        <w:pStyle w:val="Paragrafoelenco"/>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 xml:space="preserve">verifica del rispetto da parte dello studente degli obblighi propri di ciascun lavoratore di cui all’art. 20 d.lgs. 81/2008. </w:t>
      </w:r>
      <w:r w:rsidR="008870DB">
        <w:rPr>
          <w:rFonts w:ascii="Times New Roman" w:hAnsi="Times New Roman"/>
          <w:sz w:val="20"/>
        </w:rPr>
        <w:t>In particolare,</w:t>
      </w:r>
      <w:r>
        <w:rPr>
          <w:rFonts w:ascii="Times New Roman" w:hAnsi="Times New Roman"/>
          <w:sz w:val="20"/>
        </w:rPr>
        <w:t xml:space="preserve"> la violazione da parte dello studente degli obblighi richiamati dalla norma citata e dal percorso formativo sar</w:t>
      </w:r>
      <w:r w:rsidR="008870DB">
        <w:rPr>
          <w:rFonts w:ascii="Times New Roman" w:hAnsi="Times New Roman"/>
          <w:sz w:val="20"/>
        </w:rPr>
        <w:t>à</w:t>
      </w:r>
      <w:r>
        <w:rPr>
          <w:rFonts w:ascii="Times New Roman" w:hAnsi="Times New Roman"/>
          <w:sz w:val="20"/>
        </w:rPr>
        <w:t xml:space="preserve"> segnalat</w:t>
      </w:r>
      <w:r w:rsidR="008870DB">
        <w:rPr>
          <w:rFonts w:ascii="Times New Roman" w:hAnsi="Times New Roman"/>
          <w:sz w:val="20"/>
        </w:rPr>
        <w:t>a</w:t>
      </w:r>
      <w:r>
        <w:rPr>
          <w:rFonts w:ascii="Times New Roman" w:hAnsi="Times New Roman"/>
          <w:sz w:val="20"/>
        </w:rPr>
        <w:t xml:space="preserve"> dal tutor formativo esterno al docente tutor interno affinché quest’ultimo possa attivare le azioni necessarie. </w:t>
      </w:r>
    </w:p>
    <w:p w14:paraId="60C28212"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4 – Obblighi dei beneficiari </w:t>
      </w:r>
    </w:p>
    <w:p w14:paraId="2104E267" w14:textId="77777777" w:rsidR="00183EDE" w:rsidRDefault="00B243C0">
      <w:pPr>
        <w:widowControl w:val="0"/>
        <w:spacing w:before="260"/>
        <w:jc w:val="both"/>
        <w:rPr>
          <w:rFonts w:ascii="Times New Roman" w:hAnsi="Times New Roman"/>
          <w:sz w:val="20"/>
        </w:rPr>
      </w:pPr>
      <w:r>
        <w:rPr>
          <w:rFonts w:ascii="Times New Roman" w:hAnsi="Times New Roman"/>
          <w:sz w:val="20"/>
        </w:rPr>
        <w:t xml:space="preserve">Durante lo svolgimento del percorso il/i beneficiario/i del percorso/i per le competenze trasversali è tenuto/sono tenuti a: </w:t>
      </w:r>
    </w:p>
    <w:p w14:paraId="536E588B" w14:textId="77777777" w:rsidR="00183EDE" w:rsidRDefault="00B243C0">
      <w:pPr>
        <w:pStyle w:val="Paragrafoelenco"/>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svolgere le attività previste dal percorso formativo personalizzato; </w:t>
      </w:r>
    </w:p>
    <w:p w14:paraId="4B479F24" w14:textId="77777777" w:rsidR="00183EDE" w:rsidRDefault="00B243C0">
      <w:pPr>
        <w:pStyle w:val="Paragrafoelenco"/>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rispettare le norme in materia di igiene, sicurezza e salute sui luoghi di lavoro, nonché tutte le disposizioni, istruzioni, prescrizioni, regolamenti interni, previsti a tale scopo; </w:t>
      </w:r>
    </w:p>
    <w:p w14:paraId="15B10F55" w14:textId="77777777" w:rsidR="00183EDE" w:rsidRDefault="00B243C0">
      <w:pPr>
        <w:pStyle w:val="Paragrafoelenco"/>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mantenere la necessaria riservatezza per quanto attiene ai dati, informazioni o conoscenze in merito a processi produttivi e prodotti, acquisiti durante lo svolgimento dell’attività formativa in contesto lavorativo; </w:t>
      </w:r>
    </w:p>
    <w:p w14:paraId="44A5EEE5" w14:textId="77777777" w:rsidR="00183EDE" w:rsidRDefault="00B243C0">
      <w:pPr>
        <w:pStyle w:val="Paragrafoelenco"/>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seguire le indicazioni dei tutor e fare riferimento ad essi per qualsiasi esigenza di tipo organizzativo o altre evenienze; </w:t>
      </w:r>
    </w:p>
    <w:p w14:paraId="2CCA97D1" w14:textId="77777777" w:rsidR="00183EDE" w:rsidRDefault="00B243C0">
      <w:pPr>
        <w:pStyle w:val="Paragrafoelenco"/>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rispettare gli obblighi di cui al d.lgs. 81/2008, art. 20. </w:t>
      </w:r>
    </w:p>
    <w:p w14:paraId="732EF17B"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5 – Coperture assicurative </w:t>
      </w:r>
    </w:p>
    <w:p w14:paraId="6AF3039A" w14:textId="77777777" w:rsidR="00183EDE" w:rsidRDefault="00B243C0">
      <w:pPr>
        <w:pStyle w:val="Paragrafoelenco"/>
        <w:widowControl w:val="0"/>
        <w:numPr>
          <w:ilvl w:val="0"/>
          <w:numId w:val="9"/>
        </w:numPr>
        <w:spacing w:before="260" w:line="360" w:lineRule="auto"/>
        <w:jc w:val="both"/>
        <w:rPr>
          <w:rFonts w:ascii="Times New Roman" w:hAnsi="Times New Roman"/>
          <w:sz w:val="20"/>
        </w:rPr>
      </w:pPr>
      <w:r>
        <w:rPr>
          <w:rFonts w:ascii="Times New Roman" w:hAnsi="Times New Roman"/>
          <w:sz w:val="20"/>
        </w:rPr>
        <w:t xml:space="preserve">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07DE17F8" w14:textId="77777777" w:rsidR="00183EDE" w:rsidRDefault="00B243C0">
      <w:pPr>
        <w:pStyle w:val="Paragrafoelenco"/>
        <w:widowControl w:val="0"/>
        <w:numPr>
          <w:ilvl w:val="0"/>
          <w:numId w:val="9"/>
        </w:numPr>
        <w:spacing w:before="260" w:line="360" w:lineRule="auto"/>
        <w:jc w:val="both"/>
        <w:rPr>
          <w:rFonts w:ascii="Times New Roman" w:hAnsi="Times New Roman"/>
          <w:sz w:val="20"/>
        </w:rPr>
      </w:pPr>
      <w:r>
        <w:rPr>
          <w:rFonts w:ascii="Times New Roman" w:hAnsi="Times New Roman"/>
          <w:sz w:val="20"/>
        </w:rPr>
        <w:t xml:space="preserve">Ai fini dell’applicazione dell’articolo 18 del d.lgs. 81/2008 il soggetto promotore si fa carico dei  seguenti obblighi: </w:t>
      </w:r>
    </w:p>
    <w:p w14:paraId="6E4A43A8" w14:textId="77777777" w:rsidR="00183EDE" w:rsidRDefault="00B243C0">
      <w:pPr>
        <w:pStyle w:val="Paragrafoelenco"/>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 xml:space="preserve">tener conto delle capacità e delle condizioni della struttura ospitante, in rapporto alla salute e sicurezza degli studenti impegnati nelle attività di PCTO; </w:t>
      </w:r>
    </w:p>
    <w:p w14:paraId="32127792" w14:textId="77777777" w:rsidR="00183EDE" w:rsidRDefault="00B243C0">
      <w:pPr>
        <w:pStyle w:val="Paragrafoelenco"/>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 xml:space="preserve">informare/formare lo studente in materia di norme relative a igiene, sicurezza e salute sui luoghi di lavoro, con particolare riguardo agli obblighi dello studente ex art. 20 d.lgs. 81/2008; </w:t>
      </w:r>
    </w:p>
    <w:p w14:paraId="0981F97A" w14:textId="77777777" w:rsidR="00183EDE" w:rsidRDefault="00B243C0">
      <w:pPr>
        <w:pStyle w:val="Paragrafoelenco"/>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 xml:space="preserve">designare un tutor interno che sia competente e adeguatamente formato in materia di sicurezza e salute nei luoghi di lavoro o che si avvalga di professionalità adeguate in materia (es. RSPP). </w:t>
      </w:r>
    </w:p>
    <w:p w14:paraId="5A4C8434"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6 – Obblighi del soggetto ospitante </w:t>
      </w:r>
    </w:p>
    <w:p w14:paraId="44789249" w14:textId="77777777" w:rsidR="00183EDE" w:rsidRDefault="00B243C0">
      <w:pPr>
        <w:pStyle w:val="Paragrafoelenco"/>
        <w:widowControl w:val="0"/>
        <w:numPr>
          <w:ilvl w:val="0"/>
          <w:numId w:val="11"/>
        </w:numPr>
        <w:spacing w:before="260" w:line="360" w:lineRule="auto"/>
        <w:jc w:val="both"/>
        <w:rPr>
          <w:rFonts w:ascii="Times New Roman" w:hAnsi="Times New Roman"/>
          <w:sz w:val="20"/>
        </w:rPr>
      </w:pPr>
      <w:r>
        <w:rPr>
          <w:rFonts w:ascii="Times New Roman" w:hAnsi="Times New Roman"/>
          <w:sz w:val="20"/>
        </w:rPr>
        <w:t xml:space="preserve">Il soggetto ospitante si impegna a: </w:t>
      </w:r>
    </w:p>
    <w:p w14:paraId="6090DABA" w14:textId="77777777" w:rsidR="00183EDE" w:rsidRDefault="00B243C0">
      <w:pPr>
        <w:pStyle w:val="Paragrafoelenco"/>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14:paraId="3023F41A" w14:textId="77777777" w:rsidR="00183EDE" w:rsidRDefault="00B243C0">
      <w:pPr>
        <w:pStyle w:val="Paragrafoelenco"/>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rispettare le norme antinfortunistiche e di igiene sul lavoro; </w:t>
      </w:r>
    </w:p>
    <w:p w14:paraId="6E585DD0" w14:textId="77777777" w:rsidR="00183EDE" w:rsidRDefault="00B243C0">
      <w:pPr>
        <w:pStyle w:val="Paragrafoelenco"/>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4F13E2A2" w14:textId="77777777" w:rsidR="00183EDE" w:rsidRDefault="00B243C0">
      <w:pPr>
        <w:pStyle w:val="Paragrafoelenco"/>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informare il soggetto promotore di qualsiasi incidente accada al beneficiario/ai beneficiari; </w:t>
      </w:r>
    </w:p>
    <w:p w14:paraId="48EA343F" w14:textId="77777777" w:rsidR="00183EDE" w:rsidRDefault="00B243C0">
      <w:pPr>
        <w:pStyle w:val="Paragrafoelenco"/>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individuare il tutor esterno in un soggetto che sia competente e adeguatamente formato in materia di sicurezza e salute nei luoghi di lavoro o che si avvalga di professionalità adeguate in materia (es. RSPP). </w:t>
      </w:r>
    </w:p>
    <w:p w14:paraId="5BE33518"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7 - Durata della Convenzione </w:t>
      </w:r>
    </w:p>
    <w:p w14:paraId="3678BC40" w14:textId="03DD181C" w:rsidR="00183EDE" w:rsidRDefault="00B243C0">
      <w:pPr>
        <w:pStyle w:val="Paragrafoelenco"/>
        <w:widowControl w:val="0"/>
        <w:numPr>
          <w:ilvl w:val="0"/>
          <w:numId w:val="13"/>
        </w:numPr>
        <w:spacing w:before="260" w:line="360" w:lineRule="auto"/>
        <w:jc w:val="both"/>
        <w:rPr>
          <w:rFonts w:ascii="Times New Roman" w:hAnsi="Times New Roman"/>
          <w:sz w:val="20"/>
        </w:rPr>
      </w:pPr>
      <w:r>
        <w:rPr>
          <w:rFonts w:ascii="Times New Roman" w:hAnsi="Times New Roman"/>
          <w:sz w:val="20"/>
        </w:rPr>
        <w:t xml:space="preserve">La presente convenzione decorre dalla data sottoindicata ed ha validità </w:t>
      </w:r>
      <w:r w:rsidR="008870DB">
        <w:rPr>
          <w:rFonts w:ascii="Times New Roman" w:hAnsi="Times New Roman"/>
          <w:sz w:val="20"/>
        </w:rPr>
        <w:t>tre</w:t>
      </w:r>
      <w:r>
        <w:rPr>
          <w:rFonts w:ascii="Times New Roman" w:hAnsi="Times New Roman"/>
          <w:sz w:val="20"/>
        </w:rPr>
        <w:t xml:space="preserve"> anni scolastici, incluso quello in corso, senza alcun obbligo da parte di ciascuno dei contraenti di offrire od usufruire della esperienza formativa.</w:t>
      </w:r>
    </w:p>
    <w:p w14:paraId="50DAB79E" w14:textId="77777777" w:rsidR="00183EDE" w:rsidRDefault="00B243C0">
      <w:pPr>
        <w:pStyle w:val="Paragrafoelenco"/>
        <w:widowControl w:val="0"/>
        <w:numPr>
          <w:ilvl w:val="0"/>
          <w:numId w:val="13"/>
        </w:numPr>
        <w:spacing w:before="260" w:line="360" w:lineRule="auto"/>
        <w:jc w:val="both"/>
        <w:rPr>
          <w:rFonts w:ascii="Times New Roman" w:hAnsi="Times New Roman"/>
          <w:sz w:val="20"/>
        </w:rPr>
      </w:pPr>
      <w:r>
        <w:rPr>
          <w:rFonts w:ascii="Times New Roman" w:hAnsi="Times New Roman"/>
          <w:sz w:val="20"/>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14:paraId="71C31677" w14:textId="77777777" w:rsidR="00183EDE" w:rsidRDefault="00B243C0">
      <w:pPr>
        <w:pStyle w:val="Paragrafoelenco"/>
        <w:widowControl w:val="0"/>
        <w:numPr>
          <w:ilvl w:val="0"/>
          <w:numId w:val="13"/>
        </w:numPr>
        <w:spacing w:before="260" w:line="360" w:lineRule="auto"/>
        <w:jc w:val="both"/>
        <w:rPr>
          <w:rFonts w:ascii="Times New Roman" w:hAnsi="Times New Roman"/>
          <w:sz w:val="20"/>
        </w:rPr>
      </w:pPr>
      <w:r>
        <w:rPr>
          <w:rFonts w:ascii="Times New Roman" w:hAnsi="Times New Roman"/>
          <w:sz w:val="20"/>
        </w:rPr>
        <w:t xml:space="preserve">L’istituzione scolastica e il soggetto ospitante concordano l’attivazione del percorso di formazione per ciascun/ciascuna partecipante, identificando per ciascuno di essi il tutor interno ed il tutor formatore esterno, nonché il periodo previsto per le attività. Copia del patto di formazione sottoscritto tra l’istituzione scolastica e il/la partecipante viene fornita al soggetto ospitante. </w:t>
      </w:r>
    </w:p>
    <w:p w14:paraId="6441CCEA" w14:textId="77777777" w:rsidR="00183EDE" w:rsidRDefault="00B243C0">
      <w:pPr>
        <w:widowControl w:val="0"/>
        <w:spacing w:before="260"/>
        <w:jc w:val="center"/>
        <w:rPr>
          <w:rFonts w:ascii="Times New Roman" w:hAnsi="Times New Roman"/>
          <w:sz w:val="20"/>
        </w:rPr>
      </w:pPr>
      <w:r>
        <w:rPr>
          <w:rFonts w:ascii="Times New Roman" w:hAnsi="Times New Roman"/>
          <w:sz w:val="20"/>
        </w:rPr>
        <w:t>Art. 8 – Trattamento dei dati e delle immagini</w:t>
      </w:r>
    </w:p>
    <w:p w14:paraId="4B5F063F" w14:textId="1D0F9C66" w:rsidR="00183EDE" w:rsidRDefault="00B243C0">
      <w:pPr>
        <w:pStyle w:val="Paragrafoelenco"/>
        <w:widowControl w:val="0"/>
        <w:numPr>
          <w:ilvl w:val="0"/>
          <w:numId w:val="14"/>
        </w:numPr>
        <w:spacing w:before="260" w:line="360" w:lineRule="auto"/>
        <w:jc w:val="both"/>
        <w:rPr>
          <w:rFonts w:ascii="Times New Roman" w:hAnsi="Times New Roman"/>
          <w:sz w:val="20"/>
        </w:rPr>
      </w:pPr>
      <w:r>
        <w:rPr>
          <w:rFonts w:ascii="Times New Roman" w:hAnsi="Times New Roman"/>
          <w:sz w:val="20"/>
        </w:rPr>
        <w:t xml:space="preserve">In conformità a quanto disposto dall’art. 13 del Regolamento UE 2016/679, i dati personali acquisiti nell'ambito dei percorsi PCTO sono raccolti e trattati, anche con l’uso di strumenti informatici, esclusivamente per le suddette attività; il mancato conferimento preclude la partecipazione alle attività stesse. I dati sono trattati soltanto dal personale INFN autorizzato al trattamento e dai soggetti terzi espressamente individuati come responsabili del trattamento e non saranno comunicati a terzi, né diffusi se non nei casi specificamente previsti dal diritto nazionale o dell’Unione Europea. I dati sono conservati per il periodo necessario a svolgere l'attività PCTO, successivamente saranno trattenuti ai soli fini di archiviazione. L’INFN garantisce ad ogni interessato l’accesso ai dati personali che lo riguardano, nonché i diritti di cui agli art. 15 e successivi del Regolamento, nonché il diritto di proporre reclamo all’Autorità Garante per la protezione dei personali. Titolare del Trattamento: Istituto Nazionale di Fisica Nucleare: </w:t>
      </w:r>
      <w:r w:rsidR="008870DB">
        <w:rPr>
          <w:rFonts w:ascii="Times New Roman" w:hAnsi="Times New Roman"/>
          <w:sz w:val="20"/>
        </w:rPr>
        <w:t>e-mail</w:t>
      </w:r>
      <w:r>
        <w:rPr>
          <w:rFonts w:ascii="Times New Roman" w:hAnsi="Times New Roman"/>
          <w:sz w:val="20"/>
        </w:rPr>
        <w:t xml:space="preserve">: presidenza@presid.infn.it; Responsabile della Protezione dei Dati: </w:t>
      </w:r>
      <w:r w:rsidR="008870DB">
        <w:rPr>
          <w:rFonts w:ascii="Times New Roman" w:hAnsi="Times New Roman"/>
          <w:sz w:val="20"/>
        </w:rPr>
        <w:t>e-mail</w:t>
      </w:r>
      <w:r>
        <w:rPr>
          <w:rFonts w:ascii="Times New Roman" w:hAnsi="Times New Roman"/>
          <w:sz w:val="20"/>
        </w:rPr>
        <w:t xml:space="preserve"> dpo@infn.it</w:t>
      </w:r>
    </w:p>
    <w:p w14:paraId="177F858B" w14:textId="77777777" w:rsidR="00183EDE" w:rsidRDefault="00B243C0">
      <w:pPr>
        <w:pStyle w:val="Paragrafoelenco"/>
        <w:widowControl w:val="0"/>
        <w:numPr>
          <w:ilvl w:val="0"/>
          <w:numId w:val="14"/>
        </w:numPr>
        <w:spacing w:before="260" w:line="360" w:lineRule="auto"/>
        <w:jc w:val="both"/>
        <w:rPr>
          <w:rFonts w:ascii="Times New Roman" w:hAnsi="Times New Roman"/>
          <w:sz w:val="20"/>
        </w:rPr>
      </w:pPr>
      <w:r>
        <w:rPr>
          <w:rFonts w:ascii="Times New Roman" w:hAnsi="Times New Roman"/>
          <w:sz w:val="20"/>
        </w:rPr>
        <w:t xml:space="preserve">L’INFN potrà altresì raccogliere immagini fotografiche o riprese video e/o audio per documentare le attività nell’ambito di finalità di promozione, comunicazione e divulgazione delle attività dell’Istituto. </w:t>
      </w:r>
    </w:p>
    <w:p w14:paraId="1232D321" w14:textId="77777777" w:rsidR="00183EDE" w:rsidRDefault="00B243C0">
      <w:pPr>
        <w:pStyle w:val="Paragrafoelenco"/>
        <w:widowControl w:val="0"/>
        <w:numPr>
          <w:ilvl w:val="0"/>
          <w:numId w:val="14"/>
        </w:numPr>
        <w:spacing w:before="260" w:line="360" w:lineRule="auto"/>
        <w:jc w:val="both"/>
        <w:rPr>
          <w:rFonts w:ascii="Times New Roman" w:hAnsi="Times New Roman"/>
          <w:sz w:val="20"/>
        </w:rPr>
      </w:pPr>
      <w:r>
        <w:rPr>
          <w:rFonts w:ascii="Times New Roman" w:hAnsi="Times New Roman"/>
          <w:sz w:val="20"/>
        </w:rPr>
        <w:t xml:space="preserve">Le condizioni per il trattamento dei dati e delle immagini di cui ai due punti precedenti sono descritte nell’informativa in Allegato A che l’istituzione scolastica è tenuta a mostrare ad ogni partecipante, inviando al soggetto ospitante una copia firmata per accettazione da ogni partecipante. </w:t>
      </w:r>
    </w:p>
    <w:p w14:paraId="42DA6437" w14:textId="77777777" w:rsidR="00183EDE" w:rsidRDefault="00B243C0">
      <w:pPr>
        <w:pStyle w:val="Paragrafoelenco"/>
        <w:widowControl w:val="0"/>
        <w:numPr>
          <w:ilvl w:val="0"/>
          <w:numId w:val="14"/>
        </w:numPr>
        <w:spacing w:before="260" w:line="360" w:lineRule="auto"/>
        <w:jc w:val="both"/>
        <w:rPr>
          <w:rFonts w:ascii="Times New Roman" w:hAnsi="Times New Roman"/>
          <w:sz w:val="20"/>
        </w:rPr>
      </w:pPr>
      <w:r>
        <w:rPr>
          <w:rFonts w:ascii="Times New Roman" w:hAnsi="Times New Roman"/>
          <w:sz w:val="20"/>
        </w:rPr>
        <w:t>L’istituzione scolastica è inoltre tenuta a compilare l’elenco dei/delle partecipanti ad ogni iniziativa (Allegato B) e ad inviare all’INFN tale elenco aggiornato, ogni volta che ci sono variazioni (allegando l'Allegato A per tutti i nuovi partecipanti).</w:t>
      </w:r>
    </w:p>
    <w:p w14:paraId="4F4379E8" w14:textId="77777777" w:rsidR="00183EDE" w:rsidRDefault="00183EDE">
      <w:pPr>
        <w:widowControl w:val="0"/>
        <w:spacing w:before="260" w:line="360" w:lineRule="auto"/>
        <w:jc w:val="both"/>
        <w:rPr>
          <w:rFonts w:ascii="Times New Roman" w:hAnsi="Times New Roman"/>
          <w:sz w:val="20"/>
        </w:rPr>
      </w:pPr>
    </w:p>
    <w:p w14:paraId="6AA890A5" w14:textId="77777777" w:rsidR="00183EDE" w:rsidRDefault="00B243C0">
      <w:pPr>
        <w:widowControl w:val="0"/>
        <w:spacing w:before="260"/>
        <w:jc w:val="center"/>
        <w:rPr>
          <w:rFonts w:ascii="Times New Roman" w:hAnsi="Times New Roman"/>
          <w:sz w:val="20"/>
        </w:rPr>
      </w:pPr>
      <w:r>
        <w:rPr>
          <w:rFonts w:ascii="Times New Roman" w:hAnsi="Times New Roman"/>
          <w:sz w:val="20"/>
        </w:rPr>
        <w:tab/>
        <w:t xml:space="preserve">Art. 9 – Modifiche alla Convenzione </w:t>
      </w:r>
    </w:p>
    <w:p w14:paraId="5FC20233" w14:textId="23F0471E"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Qualsiasi modifica alla presente convenzione deve essere concordata per iscritto tra le parti ed </w:t>
      </w:r>
      <w:r w:rsidR="008870DB">
        <w:rPr>
          <w:rFonts w:ascii="Times New Roman" w:hAnsi="Times New Roman"/>
          <w:sz w:val="20"/>
        </w:rPr>
        <w:t>entra in</w:t>
      </w:r>
      <w:r>
        <w:rPr>
          <w:rFonts w:ascii="Times New Roman" w:hAnsi="Times New Roman"/>
          <w:sz w:val="20"/>
        </w:rPr>
        <w:t xml:space="preserve"> vigore solo dopo la relativa sottoscrizione da parte di entrambe. </w:t>
      </w:r>
    </w:p>
    <w:p w14:paraId="30DB4CD3"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10 – Sottoscrizione della Convenzione </w:t>
      </w:r>
    </w:p>
    <w:p w14:paraId="681EFC83" w14:textId="6EB48069" w:rsidR="001B64D7" w:rsidRPr="001B64D7" w:rsidRDefault="00B243C0" w:rsidP="001B64D7">
      <w:pPr>
        <w:widowControl w:val="0"/>
        <w:spacing w:before="260"/>
        <w:jc w:val="both"/>
        <w:rPr>
          <w:rFonts w:ascii="Times New Roman" w:hAnsi="Times New Roman"/>
          <w:sz w:val="20"/>
        </w:rPr>
      </w:pPr>
      <w:r>
        <w:rPr>
          <w:rFonts w:ascii="Times New Roman" w:hAnsi="Times New Roman"/>
          <w:sz w:val="20"/>
        </w:rPr>
        <w:t>Il presente atto, redatto in forma di scrittura privata, va sottoscritto con firma digitale</w:t>
      </w:r>
      <w:r w:rsidR="001B64D7">
        <w:rPr>
          <w:rFonts w:ascii="Times New Roman" w:hAnsi="Times New Roman"/>
          <w:sz w:val="20"/>
        </w:rPr>
        <w:t xml:space="preserve"> </w:t>
      </w:r>
      <w:r w:rsidR="001B64D7" w:rsidRPr="001B64D7">
        <w:rPr>
          <w:rFonts w:ascii="Times New Roman" w:hAnsi="Times New Roman"/>
          <w:sz w:val="20"/>
        </w:rPr>
        <w:t>e verrà registrato solo in caso d</w:t>
      </w:r>
      <w:r w:rsidR="008870DB" w:rsidRPr="001B64D7">
        <w:rPr>
          <w:rFonts w:ascii="Times New Roman" w:hAnsi="Times New Roman"/>
          <w:sz w:val="20"/>
        </w:rPr>
        <w:t>’ uso</w:t>
      </w:r>
      <w:r w:rsidR="001B64D7" w:rsidRPr="001B64D7">
        <w:rPr>
          <w:rFonts w:ascii="Times New Roman" w:hAnsi="Times New Roman"/>
          <w:sz w:val="20"/>
        </w:rPr>
        <w:t xml:space="preserve"> a cura e spese della parte </w:t>
      </w:r>
      <w:r w:rsidR="001B64D7">
        <w:rPr>
          <w:rFonts w:ascii="Times New Roman" w:hAnsi="Times New Roman"/>
          <w:sz w:val="20"/>
        </w:rPr>
        <w:t xml:space="preserve">interessata. </w:t>
      </w:r>
      <w:r w:rsidR="001B64D7" w:rsidRPr="001B64D7">
        <w:rPr>
          <w:rFonts w:ascii="Times New Roman" w:hAnsi="Times New Roman"/>
          <w:sz w:val="20"/>
        </w:rPr>
        <w:t>L'INFN provvederà, per entrambe le Parti, all'assolvimento della marca da bollo virtuale in virtù dell'autorizzazione n. 0068616 del 19/07/2018 rilasciata dall'Agenzia delle Entrate.</w:t>
      </w:r>
    </w:p>
    <w:p w14:paraId="07CA20D5" w14:textId="77777777" w:rsidR="00183EDE" w:rsidRDefault="00183EDE">
      <w:pPr>
        <w:widowControl w:val="0"/>
        <w:spacing w:before="260"/>
        <w:jc w:val="both"/>
        <w:rPr>
          <w:rFonts w:ascii="Times New Roman" w:hAnsi="Times New Roman"/>
          <w:sz w:val="20"/>
        </w:rPr>
      </w:pPr>
    </w:p>
    <w:p w14:paraId="705A4CCA"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Art. 11 – Proprietà materiale e/o intellettuale </w:t>
      </w:r>
    </w:p>
    <w:p w14:paraId="5340D12D" w14:textId="461A10F7"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La proprietà intellettuale e/o materiale eventualmente scaturita dall'attività svolta dallo studente/studentessa rimane di pertinenza dell'INFN. Il/i beneficiario/i del PCTO è dunque </w:t>
      </w:r>
      <w:r w:rsidR="008870DB">
        <w:rPr>
          <w:rFonts w:ascii="Times New Roman" w:hAnsi="Times New Roman"/>
          <w:sz w:val="20"/>
        </w:rPr>
        <w:t>estraneo/sono, dunque,</w:t>
      </w:r>
      <w:r>
        <w:rPr>
          <w:rFonts w:ascii="Times New Roman" w:hAnsi="Times New Roman"/>
          <w:sz w:val="20"/>
        </w:rPr>
        <w:t xml:space="preserve"> estranei ai diritti di proprietà materiale e/o intellettuale, e ad ulteriori diritti patrimoniali ivi connessi. Sarà comunque riconosciuta l’autorialità di quanto realizzato nell’ambito di questa Convenzione allo studente/studentessa, che verrà indicato/a o citato/a come autore quando il prodotto della sua attività dovesse essere reso pubblico in mostre, pubblicazioni o siti internet. </w:t>
      </w:r>
    </w:p>
    <w:p w14:paraId="78A5857C" w14:textId="77777777" w:rsidR="00183EDE" w:rsidRDefault="00183EDE">
      <w:pPr>
        <w:widowControl w:val="0"/>
        <w:spacing w:before="260" w:line="360" w:lineRule="auto"/>
        <w:jc w:val="both"/>
        <w:rPr>
          <w:rFonts w:ascii="Times New Roman" w:hAnsi="Times New Roman"/>
          <w:sz w:val="20"/>
        </w:rPr>
      </w:pPr>
    </w:p>
    <w:tbl>
      <w:tblPr>
        <w:tblStyle w:val="Grigliatabella"/>
        <w:tblW w:w="9227" w:type="dxa"/>
        <w:tblLook w:val="04A0" w:firstRow="1" w:lastRow="0" w:firstColumn="1" w:lastColumn="0" w:noHBand="0" w:noVBand="1"/>
      </w:tblPr>
      <w:tblGrid>
        <w:gridCol w:w="4613"/>
        <w:gridCol w:w="4614"/>
      </w:tblGrid>
      <w:tr w:rsidR="00183EDE" w14:paraId="153D5618" w14:textId="77777777">
        <w:tc>
          <w:tcPr>
            <w:tcW w:w="4613" w:type="dxa"/>
            <w:tcBorders>
              <w:top w:val="nil"/>
              <w:left w:val="nil"/>
              <w:bottom w:val="nil"/>
              <w:right w:val="nil"/>
            </w:tcBorders>
            <w:shd w:val="clear" w:color="auto" w:fill="auto"/>
          </w:tcPr>
          <w:p w14:paraId="00FED399" w14:textId="77777777" w:rsidR="00183EDE" w:rsidRDefault="00B243C0">
            <w:pPr>
              <w:widowControl w:val="0"/>
              <w:spacing w:before="260"/>
              <w:jc w:val="center"/>
              <w:rPr>
                <w:rFonts w:ascii="Times New Roman" w:hAnsi="Times New Roman"/>
                <w:sz w:val="20"/>
              </w:rPr>
            </w:pPr>
            <w:r>
              <w:rPr>
                <w:rFonts w:ascii="Times New Roman" w:hAnsi="Times New Roman"/>
                <w:sz w:val="20"/>
              </w:rPr>
              <w:t>Istituzione scolastica</w:t>
            </w:r>
          </w:p>
        </w:tc>
        <w:tc>
          <w:tcPr>
            <w:tcW w:w="4613" w:type="dxa"/>
            <w:tcBorders>
              <w:top w:val="nil"/>
              <w:left w:val="nil"/>
              <w:bottom w:val="nil"/>
              <w:right w:val="nil"/>
            </w:tcBorders>
            <w:shd w:val="clear" w:color="auto" w:fill="auto"/>
          </w:tcPr>
          <w:p w14:paraId="4B083746"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Il soggetto ospitante  </w:t>
            </w:r>
          </w:p>
        </w:tc>
      </w:tr>
      <w:tr w:rsidR="00183EDE" w14:paraId="43CE02A3" w14:textId="77777777">
        <w:tc>
          <w:tcPr>
            <w:tcW w:w="4613" w:type="dxa"/>
            <w:tcBorders>
              <w:top w:val="nil"/>
              <w:left w:val="nil"/>
              <w:bottom w:val="nil"/>
              <w:right w:val="nil"/>
            </w:tcBorders>
            <w:shd w:val="clear" w:color="auto" w:fill="auto"/>
          </w:tcPr>
          <w:p w14:paraId="6D1C979B" w14:textId="77777777" w:rsidR="00183EDE" w:rsidRDefault="00B243C0">
            <w:pPr>
              <w:widowControl w:val="0"/>
              <w:spacing w:before="260"/>
              <w:jc w:val="center"/>
              <w:rPr>
                <w:rFonts w:ascii="Times New Roman" w:hAnsi="Times New Roman"/>
                <w:sz w:val="20"/>
              </w:rPr>
            </w:pPr>
            <w:r>
              <w:rPr>
                <w:rFonts w:ascii="Times New Roman" w:hAnsi="Times New Roman"/>
                <w:sz w:val="20"/>
              </w:rPr>
              <w:t>Istituto Scolastico:</w:t>
            </w:r>
            <w:r>
              <w:rPr>
                <w:rFonts w:ascii="Times New Roman" w:hAnsi="Times New Roman"/>
                <w:sz w:val="20"/>
              </w:rPr>
              <w:br/>
              <w:t>_____________________________________</w:t>
            </w:r>
          </w:p>
        </w:tc>
        <w:tc>
          <w:tcPr>
            <w:tcW w:w="4613" w:type="dxa"/>
            <w:tcBorders>
              <w:top w:val="nil"/>
              <w:left w:val="nil"/>
              <w:bottom w:val="nil"/>
              <w:right w:val="nil"/>
            </w:tcBorders>
            <w:shd w:val="clear" w:color="auto" w:fill="auto"/>
          </w:tcPr>
          <w:p w14:paraId="7CF0FAAF" w14:textId="77777777" w:rsidR="00183EDE" w:rsidRDefault="00B243C0">
            <w:pPr>
              <w:widowControl w:val="0"/>
              <w:spacing w:before="260"/>
              <w:jc w:val="center"/>
              <w:rPr>
                <w:rFonts w:ascii="Times New Roman" w:hAnsi="Times New Roman"/>
                <w:sz w:val="20"/>
              </w:rPr>
            </w:pPr>
            <w:r>
              <w:rPr>
                <w:rFonts w:ascii="Times New Roman" w:hAnsi="Times New Roman"/>
                <w:sz w:val="20"/>
              </w:rPr>
              <w:t>INFN (Istituto Nazionale di Fisica Nucleare)</w:t>
            </w:r>
          </w:p>
        </w:tc>
      </w:tr>
      <w:tr w:rsidR="00183EDE" w14:paraId="07698EBF" w14:textId="77777777">
        <w:tc>
          <w:tcPr>
            <w:tcW w:w="4613" w:type="dxa"/>
            <w:tcBorders>
              <w:top w:val="nil"/>
              <w:left w:val="nil"/>
              <w:bottom w:val="nil"/>
              <w:right w:val="nil"/>
            </w:tcBorders>
            <w:shd w:val="clear" w:color="auto" w:fill="auto"/>
          </w:tcPr>
          <w:p w14:paraId="5147F2D1" w14:textId="77777777" w:rsidR="00183EDE" w:rsidRDefault="00B243C0">
            <w:pPr>
              <w:widowControl w:val="0"/>
              <w:spacing w:before="260"/>
              <w:jc w:val="center"/>
              <w:rPr>
                <w:rFonts w:ascii="Times New Roman" w:hAnsi="Times New Roman"/>
                <w:sz w:val="20"/>
              </w:rPr>
            </w:pPr>
            <w:r>
              <w:rPr>
                <w:rFonts w:ascii="Times New Roman" w:hAnsi="Times New Roman"/>
                <w:sz w:val="20"/>
              </w:rPr>
              <w:t>Il Dirigente Scolastico (Legale Rappresentante):</w:t>
            </w:r>
          </w:p>
          <w:p w14:paraId="503B2054"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____________________________________ </w:t>
            </w:r>
          </w:p>
          <w:p w14:paraId="07541FA5" w14:textId="77777777" w:rsidR="00183EDE" w:rsidRDefault="00183EDE">
            <w:pPr>
              <w:widowControl w:val="0"/>
              <w:spacing w:before="260"/>
              <w:jc w:val="center"/>
              <w:rPr>
                <w:rFonts w:ascii="Times New Roman" w:hAnsi="Times New Roman"/>
                <w:sz w:val="20"/>
              </w:rPr>
            </w:pPr>
          </w:p>
        </w:tc>
        <w:tc>
          <w:tcPr>
            <w:tcW w:w="4613" w:type="dxa"/>
            <w:tcBorders>
              <w:top w:val="nil"/>
              <w:left w:val="nil"/>
              <w:bottom w:val="nil"/>
              <w:right w:val="nil"/>
            </w:tcBorders>
            <w:shd w:val="clear" w:color="auto" w:fill="auto"/>
          </w:tcPr>
          <w:p w14:paraId="414EAA59" w14:textId="77777777" w:rsidR="00183EDE" w:rsidRDefault="00B243C0">
            <w:pPr>
              <w:widowControl w:val="0"/>
              <w:spacing w:before="260"/>
              <w:jc w:val="center"/>
              <w:rPr>
                <w:rFonts w:ascii="Times New Roman" w:hAnsi="Times New Roman"/>
                <w:sz w:val="20"/>
              </w:rPr>
            </w:pPr>
            <w:r>
              <w:rPr>
                <w:rFonts w:ascii="Times New Roman" w:hAnsi="Times New Roman"/>
                <w:sz w:val="20"/>
              </w:rPr>
              <w:t>Direttore della Sezione o Laboratorio INFN</w:t>
            </w:r>
          </w:p>
          <w:p w14:paraId="01E9F506" w14:textId="77777777" w:rsidR="00183EDE" w:rsidRDefault="00B243C0">
            <w:pPr>
              <w:widowControl w:val="0"/>
              <w:spacing w:before="260"/>
              <w:jc w:val="center"/>
              <w:rPr>
                <w:rFonts w:ascii="Times New Roman" w:hAnsi="Times New Roman"/>
                <w:sz w:val="20"/>
              </w:rPr>
            </w:pPr>
            <w:r>
              <w:rPr>
                <w:rFonts w:ascii="Times New Roman" w:hAnsi="Times New Roman"/>
                <w:sz w:val="20"/>
              </w:rPr>
              <w:t>_____________________________________</w:t>
            </w:r>
          </w:p>
        </w:tc>
      </w:tr>
    </w:tbl>
    <w:p w14:paraId="7795E544" w14:textId="77777777" w:rsidR="00183EDE" w:rsidRDefault="00183EDE">
      <w:pPr>
        <w:widowControl w:val="0"/>
        <w:spacing w:before="260"/>
        <w:jc w:val="center"/>
        <w:rPr>
          <w:rFonts w:ascii="Times New Roman" w:hAnsi="Times New Roman"/>
          <w:sz w:val="20"/>
        </w:rPr>
      </w:pPr>
    </w:p>
    <w:p w14:paraId="4C895528" w14:textId="77777777" w:rsidR="00183EDE" w:rsidRDefault="00B243C0">
      <w:pPr>
        <w:widowControl w:val="0"/>
        <w:spacing w:before="260"/>
        <w:jc w:val="right"/>
        <w:rPr>
          <w:rFonts w:ascii="Times New Roman" w:hAnsi="Times New Roman"/>
          <w:sz w:val="20"/>
        </w:rPr>
      </w:pPr>
      <w:r>
        <w:rPr>
          <w:rFonts w:ascii="Times New Roman" w:hAnsi="Times New Roman"/>
          <w:sz w:val="20"/>
        </w:rPr>
        <w:t>Luogo e data (*</w:t>
      </w:r>
      <w:proofErr w:type="gramStart"/>
      <w:r>
        <w:rPr>
          <w:rFonts w:ascii="Times New Roman" w:hAnsi="Times New Roman"/>
          <w:sz w:val="20"/>
        </w:rPr>
        <w:t>):_</w:t>
      </w:r>
      <w:proofErr w:type="gramEnd"/>
      <w:r>
        <w:rPr>
          <w:rFonts w:ascii="Times New Roman" w:hAnsi="Times New Roman"/>
          <w:sz w:val="20"/>
        </w:rPr>
        <w:t>______ ________ _______</w:t>
      </w:r>
    </w:p>
    <w:p w14:paraId="4B94CD00" w14:textId="77777777" w:rsidR="00183EDE" w:rsidRDefault="00183EDE">
      <w:pPr>
        <w:widowControl w:val="0"/>
        <w:spacing w:before="260"/>
        <w:jc w:val="center"/>
        <w:rPr>
          <w:rFonts w:ascii="Times New Roman" w:hAnsi="Times New Roman"/>
          <w:sz w:val="20"/>
        </w:rPr>
      </w:pPr>
    </w:p>
    <w:p w14:paraId="2689614D" w14:textId="77777777" w:rsidR="00183EDE" w:rsidRDefault="00183EDE">
      <w:pPr>
        <w:widowControl w:val="0"/>
        <w:spacing w:before="260"/>
        <w:jc w:val="center"/>
        <w:rPr>
          <w:rFonts w:ascii="Times New Roman" w:hAnsi="Times New Roman"/>
          <w:sz w:val="20"/>
        </w:rPr>
      </w:pPr>
    </w:p>
    <w:p w14:paraId="7F669AD0" w14:textId="77777777" w:rsidR="00183EDE" w:rsidRDefault="00183EDE">
      <w:pPr>
        <w:widowControl w:val="0"/>
        <w:spacing w:before="260"/>
        <w:jc w:val="center"/>
        <w:rPr>
          <w:rFonts w:ascii="Times New Roman" w:hAnsi="Times New Roman"/>
          <w:sz w:val="20"/>
        </w:rPr>
      </w:pPr>
    </w:p>
    <w:p w14:paraId="1E4E2795" w14:textId="77777777" w:rsidR="00183EDE" w:rsidRDefault="00183EDE">
      <w:pPr>
        <w:widowControl w:val="0"/>
        <w:spacing w:before="260"/>
        <w:jc w:val="center"/>
        <w:rPr>
          <w:rFonts w:ascii="Times New Roman" w:hAnsi="Times New Roman"/>
          <w:sz w:val="20"/>
        </w:rPr>
      </w:pPr>
    </w:p>
    <w:p w14:paraId="37514916" w14:textId="77777777" w:rsidR="00183EDE" w:rsidRDefault="00183EDE">
      <w:pPr>
        <w:widowControl w:val="0"/>
        <w:spacing w:before="260"/>
        <w:jc w:val="center"/>
        <w:rPr>
          <w:rFonts w:ascii="Times New Roman" w:hAnsi="Times New Roman"/>
          <w:sz w:val="20"/>
        </w:rPr>
      </w:pPr>
    </w:p>
    <w:p w14:paraId="446D8F2F" w14:textId="77777777" w:rsidR="00183EDE" w:rsidRDefault="00183EDE">
      <w:pPr>
        <w:widowControl w:val="0"/>
        <w:spacing w:before="260"/>
        <w:jc w:val="center"/>
        <w:rPr>
          <w:rFonts w:ascii="Times New Roman" w:hAnsi="Times New Roman"/>
          <w:sz w:val="20"/>
        </w:rPr>
      </w:pPr>
    </w:p>
    <w:p w14:paraId="3A1ACEC6" w14:textId="77777777" w:rsidR="00183EDE" w:rsidRDefault="00B243C0">
      <w:pPr>
        <w:widowControl w:val="0"/>
        <w:spacing w:before="260"/>
        <w:jc w:val="both"/>
        <w:rPr>
          <w:rFonts w:ascii="Times New Roman" w:hAnsi="Times New Roman"/>
          <w:sz w:val="18"/>
          <w:szCs w:val="18"/>
        </w:rPr>
      </w:pPr>
      <w:r>
        <w:rPr>
          <w:rFonts w:ascii="Times New Roman" w:hAnsi="Times New Roman"/>
          <w:sz w:val="18"/>
          <w:szCs w:val="18"/>
        </w:rPr>
        <w:t xml:space="preserve">* Documento informatico firmato digitalmente ai sensi della legge 241/90 art. 15 comma 2, del testo unico D.P.R. 28 dicembre 2000 n. 445, del </w:t>
      </w:r>
      <w:proofErr w:type="spellStart"/>
      <w:r>
        <w:rPr>
          <w:rFonts w:ascii="Times New Roman" w:hAnsi="Times New Roman"/>
          <w:sz w:val="18"/>
          <w:szCs w:val="18"/>
        </w:rPr>
        <w:t>D.Lgs.</w:t>
      </w:r>
      <w:proofErr w:type="spellEnd"/>
      <w:r>
        <w:rPr>
          <w:rFonts w:ascii="Times New Roman" w:hAnsi="Times New Roman"/>
          <w:sz w:val="18"/>
          <w:szCs w:val="18"/>
        </w:rPr>
        <w:t xml:space="preserve"> 7 marzo 2005, n. 82 e norme collegate, il quale sostituisce il testo cartaceo e la firma autografa.</w:t>
      </w:r>
    </w:p>
    <w:p w14:paraId="317B4D75" w14:textId="77777777" w:rsidR="00183EDE" w:rsidRDefault="00183EDE">
      <w:pPr>
        <w:widowControl w:val="0"/>
        <w:spacing w:before="260"/>
        <w:rPr>
          <w:rFonts w:ascii="Times New Roman" w:hAnsi="Times New Roman"/>
          <w:sz w:val="20"/>
        </w:rPr>
      </w:pPr>
    </w:p>
    <w:tbl>
      <w:tblPr>
        <w:tblpPr w:leftFromText="181" w:rightFromText="181" w:vertAnchor="page" w:tblpY="852"/>
        <w:tblW w:w="9237" w:type="dxa"/>
        <w:tblLook w:val="0000" w:firstRow="0" w:lastRow="0" w:firstColumn="0" w:lastColumn="0" w:noHBand="0" w:noVBand="0"/>
      </w:tblPr>
      <w:tblGrid>
        <w:gridCol w:w="4593"/>
        <w:gridCol w:w="4644"/>
      </w:tblGrid>
      <w:tr w:rsidR="00183EDE" w14:paraId="16B717B9" w14:textId="77777777">
        <w:tc>
          <w:tcPr>
            <w:tcW w:w="4593" w:type="dxa"/>
            <w:shd w:val="clear" w:color="auto" w:fill="auto"/>
          </w:tcPr>
          <w:p w14:paraId="62575EF0" w14:textId="77777777" w:rsidR="00183EDE" w:rsidRDefault="00183EDE">
            <w:pPr>
              <w:tabs>
                <w:tab w:val="left" w:pos="1843"/>
              </w:tabs>
              <w:jc w:val="both"/>
              <w:rPr>
                <w:rFonts w:ascii="Times New Roman" w:hAnsi="Times New Roman"/>
              </w:rPr>
            </w:pPr>
          </w:p>
        </w:tc>
        <w:tc>
          <w:tcPr>
            <w:tcW w:w="4643" w:type="dxa"/>
            <w:shd w:val="clear" w:color="auto" w:fill="auto"/>
          </w:tcPr>
          <w:p w14:paraId="4CE20A6F" w14:textId="77777777" w:rsidR="00183EDE" w:rsidRDefault="00B243C0">
            <w:pPr>
              <w:tabs>
                <w:tab w:val="left" w:pos="2127"/>
              </w:tabs>
              <w:rPr>
                <w:rFonts w:ascii="Times New Roman" w:hAnsi="Times New Roman"/>
              </w:rPr>
            </w:pPr>
            <w:r>
              <w:rPr>
                <w:rFonts w:ascii="Times New Roman" w:hAnsi="Times New Roman"/>
                <w:noProof/>
              </w:rPr>
              <w:drawing>
                <wp:anchor distT="0" distB="3175" distL="114300" distR="114300" simplePos="0" relativeHeight="7" behindDoc="0" locked="0" layoutInCell="1" allowOverlap="1" wp14:anchorId="7ECB8997" wp14:editId="616A750B">
                  <wp:simplePos x="0" y="0"/>
                  <wp:positionH relativeFrom="column">
                    <wp:posOffset>1236980</wp:posOffset>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2" name="Immagine 9"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tc>
      </w:tr>
    </w:tbl>
    <w:p w14:paraId="0915CE0E" w14:textId="77777777" w:rsidR="00183EDE" w:rsidRDefault="00B243C0">
      <w:pPr>
        <w:widowControl w:val="0"/>
        <w:spacing w:before="260"/>
        <w:jc w:val="center"/>
        <w:rPr>
          <w:rFonts w:ascii="Times New Roman" w:hAnsi="Times New Roman"/>
          <w:sz w:val="20"/>
        </w:rPr>
      </w:pPr>
      <w:r>
        <w:rPr>
          <w:rFonts w:ascii="Times New Roman" w:hAnsi="Times New Roman"/>
          <w:sz w:val="20"/>
        </w:rPr>
        <w:t>ALLEGATO A</w:t>
      </w:r>
    </w:p>
    <w:p w14:paraId="248EAB41" w14:textId="2488195A" w:rsidR="00183EDE" w:rsidRDefault="00B243C0">
      <w:pPr>
        <w:widowControl w:val="0"/>
        <w:spacing w:before="260"/>
        <w:jc w:val="center"/>
        <w:rPr>
          <w:rFonts w:ascii="Times New Roman" w:hAnsi="Times New Roman"/>
          <w:sz w:val="20"/>
        </w:rPr>
      </w:pPr>
      <w:r>
        <w:rPr>
          <w:rFonts w:ascii="Times New Roman" w:hAnsi="Times New Roman"/>
          <w:sz w:val="20"/>
        </w:rPr>
        <w:t xml:space="preserve"> alla convenzione fra </w:t>
      </w:r>
      <w:r w:rsidR="008870DB">
        <w:rPr>
          <w:rFonts w:ascii="Times New Roman" w:hAnsi="Times New Roman"/>
          <w:sz w:val="20"/>
        </w:rPr>
        <w:t>l’INFN</w:t>
      </w:r>
      <w:r>
        <w:rPr>
          <w:rFonts w:ascii="Times New Roman" w:hAnsi="Times New Roman"/>
          <w:sz w:val="20"/>
        </w:rPr>
        <w:t xml:space="preserve"> ____ ____ ____ ____ _____ _____ ______ __________</w:t>
      </w:r>
    </w:p>
    <w:p w14:paraId="104CB0FC"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 e l'Istituto Scolastico ______ ______ _______ ________ ________ ________ ______</w:t>
      </w:r>
    </w:p>
    <w:p w14:paraId="692E7B40" w14:textId="4B08A249" w:rsidR="00183EDE" w:rsidRDefault="00B243C0">
      <w:pPr>
        <w:widowControl w:val="0"/>
        <w:spacing w:before="260"/>
        <w:jc w:val="center"/>
        <w:rPr>
          <w:rFonts w:ascii="Times New Roman" w:hAnsi="Times New Roman"/>
          <w:sz w:val="20"/>
        </w:rPr>
      </w:pPr>
      <w:r>
        <w:rPr>
          <w:rFonts w:ascii="Times New Roman" w:hAnsi="Times New Roman"/>
          <w:sz w:val="20"/>
        </w:rPr>
        <w:t>per gli anni scolastici 202</w:t>
      </w:r>
      <w:r w:rsidR="00036A69">
        <w:rPr>
          <w:rFonts w:ascii="Times New Roman" w:hAnsi="Times New Roman"/>
          <w:sz w:val="20"/>
        </w:rPr>
        <w:t>2</w:t>
      </w:r>
      <w:r>
        <w:rPr>
          <w:rFonts w:ascii="Times New Roman" w:hAnsi="Times New Roman"/>
          <w:sz w:val="20"/>
        </w:rPr>
        <w:t>/</w:t>
      </w:r>
      <w:r w:rsidR="00036A69">
        <w:rPr>
          <w:rFonts w:ascii="Times New Roman" w:hAnsi="Times New Roman"/>
          <w:sz w:val="20"/>
        </w:rPr>
        <w:t>2023</w:t>
      </w:r>
      <w:r>
        <w:rPr>
          <w:rFonts w:ascii="Times New Roman" w:hAnsi="Times New Roman"/>
          <w:sz w:val="20"/>
        </w:rPr>
        <w:t xml:space="preserve"> - 202</w:t>
      </w:r>
      <w:r w:rsidR="00036A69">
        <w:rPr>
          <w:rFonts w:ascii="Times New Roman" w:hAnsi="Times New Roman"/>
          <w:sz w:val="20"/>
        </w:rPr>
        <w:t>3</w:t>
      </w:r>
      <w:r>
        <w:rPr>
          <w:rFonts w:ascii="Times New Roman" w:hAnsi="Times New Roman"/>
          <w:sz w:val="20"/>
        </w:rPr>
        <w:t>/</w:t>
      </w:r>
      <w:r w:rsidR="00036A69">
        <w:rPr>
          <w:rFonts w:ascii="Times New Roman" w:hAnsi="Times New Roman"/>
          <w:sz w:val="20"/>
        </w:rPr>
        <w:t>2024</w:t>
      </w:r>
      <w:r>
        <w:rPr>
          <w:rFonts w:ascii="Times New Roman" w:hAnsi="Times New Roman"/>
          <w:sz w:val="20"/>
        </w:rPr>
        <w:t xml:space="preserve"> </w:t>
      </w:r>
      <w:r w:rsidR="00036A69">
        <w:rPr>
          <w:rFonts w:ascii="Times New Roman" w:hAnsi="Times New Roman"/>
          <w:sz w:val="20"/>
        </w:rPr>
        <w:t>–</w:t>
      </w:r>
      <w:r>
        <w:rPr>
          <w:rFonts w:ascii="Times New Roman" w:hAnsi="Times New Roman"/>
          <w:sz w:val="20"/>
        </w:rPr>
        <w:t xml:space="preserve"> 20</w:t>
      </w:r>
      <w:r w:rsidR="00036A69">
        <w:rPr>
          <w:rFonts w:ascii="Times New Roman" w:hAnsi="Times New Roman"/>
          <w:sz w:val="20"/>
        </w:rPr>
        <w:t>24/2025</w:t>
      </w:r>
    </w:p>
    <w:p w14:paraId="373B3FEF" w14:textId="77777777" w:rsidR="00183EDE" w:rsidRDefault="00B243C0">
      <w:pPr>
        <w:widowControl w:val="0"/>
        <w:spacing w:before="260"/>
        <w:jc w:val="center"/>
        <w:rPr>
          <w:rFonts w:ascii="Times New Roman" w:hAnsi="Times New Roman"/>
          <w:sz w:val="20"/>
        </w:rPr>
      </w:pPr>
      <w:r>
        <w:rPr>
          <w:rFonts w:ascii="Times New Roman" w:hAnsi="Times New Roman"/>
          <w:sz w:val="20"/>
        </w:rPr>
        <w:t>Normativa trattamento dati</w:t>
      </w:r>
    </w:p>
    <w:p w14:paraId="77108D10" w14:textId="77777777" w:rsidR="00183EDE" w:rsidRDefault="00B243C0">
      <w:pPr>
        <w:widowControl w:val="0"/>
        <w:spacing w:before="260"/>
        <w:jc w:val="center"/>
        <w:rPr>
          <w:rFonts w:ascii="Times New Roman" w:hAnsi="Times New Roman"/>
          <w:sz w:val="20"/>
        </w:rPr>
      </w:pPr>
      <w:r>
        <w:rPr>
          <w:rFonts w:ascii="Times New Roman" w:hAnsi="Times New Roman"/>
          <w:sz w:val="20"/>
        </w:rPr>
        <w:t>NOTA INFORMATIVA SUL TRATTAMENTO DEI DATI PERSONALI PER I PERCORSI PER LE COMPETENZE TRASVERSALI E L’ORIENTAMENTO INFN</w:t>
      </w:r>
    </w:p>
    <w:p w14:paraId="51008577"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La presente informativa viene resa ai sensi degli articoli 13 e 14 del Regolamento UE 2016/679, Regolamento Generale per la Protezione dei Dati (nel seguito Regolamento) al fine di informare le persone fisiche che hanno chiesto di partecipare a iniziative di formazione o culturali promosse, organizzate o gestite dall’Istituto Nazionale di Fisica Nucleare (INFN) ed i cui dati personali sono stati acquisiti dall’ INFN, eventualmente anche attraverso istituzioni scolastiche, università od altri soggetti pubblici o privati. L’informativa illustra come i dati sono raccolti, utilizzati, consultati o altrimenti trattati dall’ INFN.</w:t>
      </w:r>
    </w:p>
    <w:p w14:paraId="1C0CFA61" w14:textId="77777777" w:rsidR="00183EDE" w:rsidRDefault="00B243C0">
      <w:pPr>
        <w:widowControl w:val="0"/>
        <w:spacing w:before="260"/>
        <w:jc w:val="center"/>
        <w:rPr>
          <w:rFonts w:ascii="Times New Roman" w:hAnsi="Times New Roman"/>
          <w:sz w:val="20"/>
        </w:rPr>
      </w:pPr>
      <w:r>
        <w:rPr>
          <w:rFonts w:ascii="Times New Roman" w:hAnsi="Times New Roman"/>
          <w:sz w:val="20"/>
        </w:rPr>
        <w:t>TITOLARE DEL TRATTAMENTO</w:t>
      </w:r>
    </w:p>
    <w:p w14:paraId="38EE0E0A" w14:textId="4E982E6F" w:rsidR="00183EDE" w:rsidRDefault="00B243C0">
      <w:pPr>
        <w:widowControl w:val="0"/>
        <w:spacing w:before="260" w:line="360" w:lineRule="auto"/>
        <w:jc w:val="center"/>
      </w:pPr>
      <w:r>
        <w:rPr>
          <w:rFonts w:ascii="Times New Roman" w:hAnsi="Times New Roman"/>
          <w:sz w:val="20"/>
        </w:rPr>
        <w:t>Istituto Nazionale di Fisica Nucleare con sede in Frascati, via E. Fermi, 54.</w:t>
      </w:r>
      <w:r>
        <w:rPr>
          <w:rFonts w:ascii="Times New Roman" w:hAnsi="Times New Roman"/>
          <w:sz w:val="20"/>
        </w:rPr>
        <w:br/>
      </w:r>
      <w:r w:rsidR="008870DB">
        <w:rPr>
          <w:rFonts w:ascii="Times New Roman" w:hAnsi="Times New Roman"/>
          <w:sz w:val="20"/>
        </w:rPr>
        <w:t>e-mail</w:t>
      </w:r>
      <w:r>
        <w:rPr>
          <w:rFonts w:ascii="Times New Roman" w:hAnsi="Times New Roman"/>
          <w:sz w:val="20"/>
        </w:rPr>
        <w:t xml:space="preserve">: </w:t>
      </w:r>
      <w:hyperlink r:id="rId9">
        <w:r>
          <w:rPr>
            <w:rStyle w:val="InternetLink"/>
            <w:rFonts w:ascii="Times New Roman" w:hAnsi="Times New Roman"/>
            <w:sz w:val="20"/>
          </w:rPr>
          <w:t>presidenza@presid.infn.it</w:t>
        </w:r>
      </w:hyperlink>
      <w:r>
        <w:rPr>
          <w:rFonts w:ascii="Times New Roman" w:hAnsi="Times New Roman"/>
          <w:sz w:val="20"/>
        </w:rPr>
        <w:br/>
        <w:t xml:space="preserve">PEC: </w:t>
      </w:r>
      <w:hyperlink r:id="rId10">
        <w:r>
          <w:rPr>
            <w:rStyle w:val="InternetLink"/>
            <w:rFonts w:ascii="Times New Roman" w:hAnsi="Times New Roman"/>
            <w:sz w:val="20"/>
          </w:rPr>
          <w:t>amm.ne.centrale@pec.infn.it</w:t>
        </w:r>
      </w:hyperlink>
    </w:p>
    <w:p w14:paraId="1F9D7552" w14:textId="77777777" w:rsidR="00183EDE" w:rsidRDefault="00B243C0">
      <w:pPr>
        <w:widowControl w:val="0"/>
        <w:spacing w:before="260"/>
        <w:jc w:val="center"/>
        <w:rPr>
          <w:rFonts w:ascii="Times New Roman" w:hAnsi="Times New Roman"/>
          <w:sz w:val="20"/>
        </w:rPr>
      </w:pPr>
      <w:r>
        <w:rPr>
          <w:rFonts w:ascii="Times New Roman" w:hAnsi="Times New Roman"/>
          <w:sz w:val="20"/>
        </w:rPr>
        <w:t>RESPONSABILE DELLA PROTEZIONE DEI DATI</w:t>
      </w:r>
    </w:p>
    <w:p w14:paraId="76AA7C8A"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ha designato il Responsabile della Protezione dei Dati con deliberazione del Consiglio Direttivo n. 14734 del 27 aprile 2018. Il Responsabile è raggiungibile all’indirizzo e-mail: dpo@infn.it</w:t>
      </w:r>
    </w:p>
    <w:p w14:paraId="0578AB5A" w14:textId="77777777" w:rsidR="00183EDE" w:rsidRDefault="00B243C0">
      <w:pPr>
        <w:widowControl w:val="0"/>
        <w:spacing w:before="260"/>
        <w:jc w:val="center"/>
        <w:rPr>
          <w:rFonts w:ascii="Times New Roman" w:hAnsi="Times New Roman"/>
          <w:sz w:val="20"/>
        </w:rPr>
      </w:pPr>
      <w:r>
        <w:rPr>
          <w:rFonts w:ascii="Times New Roman" w:hAnsi="Times New Roman"/>
          <w:sz w:val="20"/>
        </w:rPr>
        <w:t>NATURA DEI DATI TRATTATI E FINALITÀ DEL TRATTAMENTO</w:t>
      </w:r>
    </w:p>
    <w:p w14:paraId="015260DC"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I dati raccolti sono trattati dall’INFN per consentire la partecipazione ai percorsi PCTO, che l'Istituto promuove e gestisce nel perseguimento dei legittimi interessi istituzionali, e garantire l’adempimento di tutti gli obblighi previsti dalla legge per la gestione dello stesso. Il loro mancato conferimento non ne consentirà la partecipazione. L’INFN potrà inoltre raccogliere alcune categorie particolari di dati, esclusivamente nei limiti necessari ad assicurare la salute e il rispetto delle convinzioni religiose degli interessati. Il loro mancato conferimento determina l'impossibilità di adempiervi.</w:t>
      </w:r>
    </w:p>
    <w:p w14:paraId="505A7E22"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potrà altresì raccogliere immagini fotografiche o riprese video e/o audio per documentare l'attività nell’ambito di finalità di promozione, comunicazione e divulgazione delle attività dell’Istituto. Si informa che tali immagini o riprese potranno essere oggetto di utilizzo o pubblicazione a titolo gratuito, anche in forma parziale e/o modificata o adattata, nella galleria fotografica dedicata alla attività, nonché sulle pagine web o sui social media dell’INFN.</w:t>
      </w:r>
    </w:p>
    <w:p w14:paraId="3AA5D09E"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Le foto, gli audio e i video potranno essere utilizzati in qualsiasi formato o adattamento postproduzione, anche in abbinamento con immagini di altri partecipanti alle iniziative, in via non esclusiva, senza limiti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social utilizzati per l’ attività, anche in versione riassuntiva e/o ridotta, con qualsiasi mezzo tecnico; diritto di conservare copia dei materiali, anche in forma elettronica e su qualsiasi supporto tecnologico noto o di futura invenzione per le finalità e nei limiti sopra definiti.</w:t>
      </w:r>
    </w:p>
    <w:p w14:paraId="064122C8"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È in ogni caso escluso qualunque utilizzo del materiale che possa arrecare pregiudizio all’onore, alla reputazione o al decoro della persona ritratta, ripresa o registrata.</w:t>
      </w:r>
    </w:p>
    <w:p w14:paraId="0BDFFCEB"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Il consenso al conferimento di tali dati è facoltativo: il suo mancato conferimento comporta l’esclusione dalle riprese o dalle fotografie.</w:t>
      </w:r>
    </w:p>
    <w:p w14:paraId="2AF687EF" w14:textId="77777777" w:rsidR="00183EDE" w:rsidRDefault="00B243C0">
      <w:pPr>
        <w:widowControl w:val="0"/>
        <w:spacing w:before="260"/>
        <w:jc w:val="center"/>
        <w:rPr>
          <w:rFonts w:ascii="Times New Roman" w:hAnsi="Times New Roman"/>
          <w:sz w:val="20"/>
        </w:rPr>
      </w:pPr>
      <w:r>
        <w:rPr>
          <w:rFonts w:ascii="Times New Roman" w:hAnsi="Times New Roman"/>
          <w:sz w:val="20"/>
        </w:rPr>
        <w:t>FONTE DA CUI HANNO ORIGINE I DATI</w:t>
      </w:r>
    </w:p>
    <w:p w14:paraId="4EC99704"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può acquisire i dati personali dei soggetti interessati a partecipare ad iniziative di formazione o culturali promosse, organizzate o gestite dalle proprie Strutture, oltre che dai diretti interessati, anche da istituzioni scolastiche, università o altri soggetti pubblici o privati.</w:t>
      </w:r>
    </w:p>
    <w:p w14:paraId="26B36153" w14:textId="77777777" w:rsidR="00183EDE" w:rsidRDefault="00B243C0">
      <w:pPr>
        <w:widowControl w:val="0"/>
        <w:spacing w:before="260"/>
        <w:jc w:val="center"/>
        <w:rPr>
          <w:rFonts w:ascii="Times New Roman" w:hAnsi="Times New Roman"/>
          <w:sz w:val="20"/>
        </w:rPr>
      </w:pPr>
      <w:r>
        <w:rPr>
          <w:rFonts w:ascii="Times New Roman" w:hAnsi="Times New Roman"/>
          <w:sz w:val="20"/>
        </w:rPr>
        <w:t>MODALITÀ DEL TRATTAMENTO</w:t>
      </w:r>
    </w:p>
    <w:p w14:paraId="4AA98412"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tratta dati personali, anche con l'ausilio di mezzi elettronici o comunque automatizzati, in conformità ai principi di cui all’art. 6 del Regolamento. Il trattamento è effettuato presso la Sezione/Laboratorio INFN _______ ________ _______ _________ __________ __________</w:t>
      </w:r>
    </w:p>
    <w:p w14:paraId="643C74FD"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14:paraId="7E60EE90"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non adotta processi decisionali automatizzati, né esegue attività di profilazione mediante i dati personali raccolti.</w:t>
      </w:r>
    </w:p>
    <w:p w14:paraId="67AD16A7" w14:textId="77777777" w:rsidR="00183EDE" w:rsidRDefault="00183EDE">
      <w:pPr>
        <w:widowControl w:val="0"/>
        <w:spacing w:before="260"/>
        <w:jc w:val="center"/>
        <w:rPr>
          <w:rFonts w:ascii="Times New Roman" w:hAnsi="Times New Roman"/>
          <w:sz w:val="20"/>
        </w:rPr>
      </w:pPr>
    </w:p>
    <w:p w14:paraId="764AE6BF" w14:textId="77777777" w:rsidR="00183EDE" w:rsidRDefault="00B243C0">
      <w:pPr>
        <w:widowControl w:val="0"/>
        <w:spacing w:before="260"/>
        <w:jc w:val="center"/>
        <w:rPr>
          <w:rFonts w:ascii="Times New Roman" w:hAnsi="Times New Roman"/>
          <w:sz w:val="20"/>
        </w:rPr>
      </w:pPr>
      <w:r>
        <w:rPr>
          <w:rFonts w:ascii="Times New Roman" w:hAnsi="Times New Roman"/>
          <w:sz w:val="20"/>
        </w:rPr>
        <w:t>DESTINATARI DEI DATI</w:t>
      </w:r>
    </w:p>
    <w:p w14:paraId="328324AC"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I dati personali raccolti possono essere comunicati alle imprese addette ai servizi ausiliari all’evento, alle autorità sanitarie, alle compagnie assicurative nonché alle autorità di Pubblica Sicurezza nei casi previsti dalla legge.</w:t>
      </w:r>
    </w:p>
    <w:p w14:paraId="6C22BAEA" w14:textId="77777777" w:rsidR="00183EDE" w:rsidRDefault="00B243C0">
      <w:pPr>
        <w:widowControl w:val="0"/>
        <w:spacing w:before="260"/>
        <w:jc w:val="center"/>
        <w:rPr>
          <w:rFonts w:ascii="Times New Roman" w:hAnsi="Times New Roman"/>
          <w:sz w:val="20"/>
        </w:rPr>
      </w:pPr>
      <w:r>
        <w:rPr>
          <w:rFonts w:ascii="Times New Roman" w:hAnsi="Times New Roman"/>
          <w:sz w:val="20"/>
        </w:rPr>
        <w:t>DURATA DEL TRATTAMENTO</w:t>
      </w:r>
    </w:p>
    <w:p w14:paraId="0B699A72"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tratta i dati personali raccolti per il tempo necessario a consentire la partecipazione alle attività e successivamente li mantiene solo per scopi di archivio.</w:t>
      </w:r>
    </w:p>
    <w:p w14:paraId="6D56CF91" w14:textId="77777777" w:rsidR="00183EDE" w:rsidRDefault="00B243C0">
      <w:pPr>
        <w:widowControl w:val="0"/>
        <w:spacing w:before="260"/>
        <w:jc w:val="center"/>
        <w:rPr>
          <w:rFonts w:ascii="Times New Roman" w:hAnsi="Times New Roman"/>
          <w:sz w:val="20"/>
        </w:rPr>
      </w:pPr>
      <w:r>
        <w:rPr>
          <w:rFonts w:ascii="Times New Roman" w:hAnsi="Times New Roman"/>
          <w:sz w:val="20"/>
        </w:rPr>
        <w:t>DIRITTI DELL'INTERESSATO</w:t>
      </w:r>
    </w:p>
    <w:p w14:paraId="3665EACF"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I diritti indicati possono essere esercitati con apposita richiesta rivolta al Titolare o al Responsabile per la protezione dei dati personali, trasmessa via posta elettronica all’indirizzo </w:t>
      </w:r>
      <w:proofErr w:type="gramStart"/>
      <w:r>
        <w:rPr>
          <w:rFonts w:ascii="Times New Roman" w:hAnsi="Times New Roman"/>
          <w:sz w:val="20"/>
        </w:rPr>
        <w:t>email</w:t>
      </w:r>
      <w:proofErr w:type="gramEnd"/>
      <w:r>
        <w:rPr>
          <w:rFonts w:ascii="Times New Roman" w:hAnsi="Times New Roman"/>
          <w:sz w:val="20"/>
        </w:rPr>
        <w:t xml:space="preserve"> dpo@infn.it o lettera raccomandata all’indirizzo della sede legale del Titolare. Per l'esercizio dei diritti, la richiesta può essere formulata anche oralmente e rinnovata, salvo giustificati motivi, con intervallo non diverso soggetto e altresì farsi assistere da una persona di fiducia. I diritti sopra indicati e riferiti ai dati personali di persone decedute possono essere esercitati da chi vi abbia un interesse proprio o agisca a tutela dell'interessato o per ragioni familiari meritevoli di protezione e debitamente documentate. 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p>
    <w:p w14:paraId="7EEDC7DC" w14:textId="77777777" w:rsidR="00183EDE" w:rsidRDefault="00183EDE">
      <w:pPr>
        <w:widowControl w:val="0"/>
        <w:spacing w:before="260" w:line="360" w:lineRule="auto"/>
        <w:jc w:val="both"/>
        <w:rPr>
          <w:rFonts w:ascii="Times New Roman" w:hAnsi="Times New Roman"/>
          <w:sz w:val="20"/>
        </w:rPr>
      </w:pPr>
    </w:p>
    <w:p w14:paraId="031939C3" w14:textId="77777777" w:rsidR="00183EDE" w:rsidRDefault="00183EDE">
      <w:pPr>
        <w:widowControl w:val="0"/>
        <w:spacing w:before="260" w:line="360" w:lineRule="auto"/>
        <w:jc w:val="both"/>
        <w:rPr>
          <w:rFonts w:ascii="Times New Roman" w:hAnsi="Times New Roman"/>
          <w:sz w:val="20"/>
        </w:rPr>
      </w:pPr>
    </w:p>
    <w:p w14:paraId="79C9A49C" w14:textId="77777777" w:rsidR="00183EDE" w:rsidRDefault="00183EDE">
      <w:pPr>
        <w:widowControl w:val="0"/>
        <w:spacing w:before="260" w:line="360" w:lineRule="auto"/>
        <w:jc w:val="both"/>
        <w:rPr>
          <w:rFonts w:ascii="Times New Roman" w:hAnsi="Times New Roman"/>
          <w:sz w:val="20"/>
        </w:rPr>
      </w:pPr>
    </w:p>
    <w:p w14:paraId="47BCEC69" w14:textId="77777777" w:rsidR="00183EDE" w:rsidRDefault="00B243C0">
      <w:pPr>
        <w:widowControl w:val="0"/>
        <w:spacing w:before="260"/>
        <w:jc w:val="center"/>
        <w:rPr>
          <w:rFonts w:ascii="Times New Roman" w:hAnsi="Times New Roman"/>
          <w:sz w:val="20"/>
        </w:rPr>
      </w:pPr>
      <w:r>
        <w:rPr>
          <w:rFonts w:ascii="Times New Roman" w:hAnsi="Times New Roman"/>
          <w:sz w:val="20"/>
        </w:rPr>
        <w:t>PRESA VISIONE DELL’INFORMATIVA SUL TRATTAMENTO DEI DATI PERSONALI</w:t>
      </w:r>
    </w:p>
    <w:p w14:paraId="35C64CBD" w14:textId="77777777" w:rsidR="00183EDE" w:rsidRDefault="00B243C0">
      <w:pPr>
        <w:widowControl w:val="0"/>
        <w:spacing w:before="260"/>
        <w:jc w:val="both"/>
        <w:rPr>
          <w:rFonts w:ascii="Times New Roman" w:hAnsi="Times New Roman"/>
          <w:sz w:val="20"/>
        </w:rPr>
      </w:pPr>
      <w:r>
        <w:rPr>
          <w:rFonts w:ascii="Times New Roman" w:hAnsi="Times New Roman"/>
          <w:sz w:val="20"/>
        </w:rPr>
        <w:t>Io sottoscritto/a (nome e cognome) _____ _____ _______ ________ _________ __________ _________ _______</w:t>
      </w:r>
    </w:p>
    <w:p w14:paraId="137ACB46" w14:textId="77777777" w:rsidR="00183EDE" w:rsidRDefault="00B243C0">
      <w:pPr>
        <w:widowControl w:val="0"/>
        <w:spacing w:before="260"/>
        <w:jc w:val="both"/>
        <w:rPr>
          <w:rFonts w:ascii="Times New Roman" w:hAnsi="Times New Roman"/>
          <w:sz w:val="20"/>
        </w:rPr>
      </w:pPr>
      <w:proofErr w:type="spellStart"/>
      <w:r>
        <w:rPr>
          <w:rFonts w:ascii="Times New Roman" w:hAnsi="Times New Roman"/>
          <w:sz w:val="20"/>
        </w:rPr>
        <w:t>nat</w:t>
      </w:r>
      <w:proofErr w:type="spellEnd"/>
      <w:r>
        <w:rPr>
          <w:rFonts w:ascii="Times New Roman" w:hAnsi="Times New Roman"/>
          <w:sz w:val="20"/>
        </w:rPr>
        <w:t xml:space="preserve"> o/a </w:t>
      </w:r>
      <w:proofErr w:type="spellStart"/>
      <w:r>
        <w:rPr>
          <w:rFonts w:ascii="Times New Roman" w:hAnsi="Times New Roman"/>
          <w:sz w:val="20"/>
        </w:rPr>
        <w:t>a</w:t>
      </w:r>
      <w:proofErr w:type="spellEnd"/>
      <w:r>
        <w:rPr>
          <w:rFonts w:ascii="Times New Roman" w:hAnsi="Times New Roman"/>
          <w:sz w:val="20"/>
        </w:rPr>
        <w:t xml:space="preserve"> _____ ______ _______ _______ ______ _________ il _______ _______ _______ _______ __________</w:t>
      </w:r>
    </w:p>
    <w:p w14:paraId="68D50362" w14:textId="77777777" w:rsidR="00183EDE" w:rsidRDefault="00B243C0">
      <w:pPr>
        <w:widowControl w:val="0"/>
        <w:spacing w:before="260"/>
        <w:jc w:val="center"/>
        <w:rPr>
          <w:rFonts w:ascii="Times New Roman" w:hAnsi="Times New Roman"/>
          <w:sz w:val="20"/>
        </w:rPr>
      </w:pPr>
      <w:r>
        <w:rPr>
          <w:rFonts w:ascii="Times New Roman" w:hAnsi="Times New Roman"/>
          <w:sz w:val="20"/>
        </w:rPr>
        <w:t>in proprio,</w:t>
      </w:r>
    </w:p>
    <w:p w14:paraId="4EEFC754"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 oppure in qualità di esercente la potestà genitoriale o legale del minore (nome e cognome)</w:t>
      </w:r>
    </w:p>
    <w:p w14:paraId="5FBEBD9A" w14:textId="77777777" w:rsidR="00183EDE" w:rsidRDefault="00B243C0">
      <w:pPr>
        <w:widowControl w:val="0"/>
        <w:spacing w:before="260"/>
        <w:jc w:val="both"/>
        <w:rPr>
          <w:rFonts w:ascii="Times New Roman" w:hAnsi="Times New Roman"/>
          <w:sz w:val="20"/>
        </w:rPr>
      </w:pPr>
      <w:r>
        <w:rPr>
          <w:rFonts w:ascii="Times New Roman" w:hAnsi="Times New Roman"/>
          <w:sz w:val="20"/>
        </w:rPr>
        <w:t>_____ _____ _______ ________ _________ __________ _________ _______ ___________ __________ ______</w:t>
      </w:r>
    </w:p>
    <w:p w14:paraId="337C9FDA" w14:textId="77777777" w:rsidR="00183EDE" w:rsidRDefault="00B243C0">
      <w:pPr>
        <w:widowControl w:val="0"/>
        <w:spacing w:before="260"/>
        <w:jc w:val="both"/>
        <w:rPr>
          <w:rFonts w:ascii="Times New Roman" w:hAnsi="Times New Roman"/>
          <w:sz w:val="20"/>
        </w:rPr>
      </w:pPr>
      <w:proofErr w:type="spellStart"/>
      <w:r>
        <w:rPr>
          <w:rFonts w:ascii="Times New Roman" w:hAnsi="Times New Roman"/>
          <w:sz w:val="20"/>
        </w:rPr>
        <w:t>nat</w:t>
      </w:r>
      <w:proofErr w:type="spellEnd"/>
      <w:r>
        <w:rPr>
          <w:rFonts w:ascii="Times New Roman" w:hAnsi="Times New Roman"/>
          <w:sz w:val="20"/>
        </w:rPr>
        <w:t xml:space="preserve"> o/a </w:t>
      </w:r>
      <w:proofErr w:type="spellStart"/>
      <w:r>
        <w:rPr>
          <w:rFonts w:ascii="Times New Roman" w:hAnsi="Times New Roman"/>
          <w:sz w:val="20"/>
        </w:rPr>
        <w:t>a</w:t>
      </w:r>
      <w:proofErr w:type="spellEnd"/>
      <w:r>
        <w:rPr>
          <w:rFonts w:ascii="Times New Roman" w:hAnsi="Times New Roman"/>
          <w:sz w:val="20"/>
        </w:rPr>
        <w:t xml:space="preserve"> _____ ______ _______ _______ ______ _________ il _______ _______ _______ _______ _________,</w:t>
      </w:r>
    </w:p>
    <w:p w14:paraId="4F0D3F0B" w14:textId="77777777" w:rsidR="00183EDE" w:rsidRDefault="00B243C0">
      <w:pPr>
        <w:widowControl w:val="0"/>
        <w:spacing w:before="260"/>
        <w:jc w:val="both"/>
        <w:rPr>
          <w:rFonts w:ascii="Times New Roman" w:hAnsi="Times New Roman"/>
          <w:sz w:val="20"/>
        </w:rPr>
      </w:pPr>
      <w:r>
        <w:rPr>
          <w:rFonts w:ascii="Times New Roman" w:hAnsi="Times New Roman"/>
          <w:sz w:val="20"/>
        </w:rPr>
        <w:t>dichiara di aver letto e compreso l’informativa sul trattamento dei dati personali raccolti con il presente modulo.</w:t>
      </w:r>
    </w:p>
    <w:p w14:paraId="4A386276" w14:textId="77777777" w:rsidR="00183EDE" w:rsidRDefault="00B243C0">
      <w:pPr>
        <w:widowControl w:val="0"/>
        <w:spacing w:before="260"/>
        <w:jc w:val="center"/>
        <w:rPr>
          <w:rFonts w:ascii="Times New Roman" w:hAnsi="Times New Roman"/>
          <w:sz w:val="20"/>
        </w:rPr>
      </w:pPr>
      <w:r>
        <w:rPr>
          <w:noProof/>
        </w:rPr>
        <mc:AlternateContent>
          <mc:Choice Requires="wps">
            <w:drawing>
              <wp:anchor distT="0" distB="0" distL="114300" distR="114300" simplePos="0" relativeHeight="4" behindDoc="0" locked="0" layoutInCell="1" allowOverlap="1" wp14:anchorId="4C190555" wp14:editId="76EE5BA7">
                <wp:simplePos x="0" y="0"/>
                <wp:positionH relativeFrom="column">
                  <wp:posOffset>2377440</wp:posOffset>
                </wp:positionH>
                <wp:positionV relativeFrom="paragraph">
                  <wp:posOffset>165735</wp:posOffset>
                </wp:positionV>
                <wp:extent cx="172085" cy="145415"/>
                <wp:effectExtent l="0" t="0" r="19050" b="26670"/>
                <wp:wrapNone/>
                <wp:docPr id="3" name="Rettangolo 6"/>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6" fillcolor="white" stroked="t" style="position:absolute;margin-left:187.2pt;margin-top:13.05pt;width:13.45pt;height:11.35pt" wp14:anchorId="41A5E342">
                <w10:wrap type="none"/>
                <v:fill o:detectmouseclick="t" type="solid" color2="black"/>
                <v:stroke color="black" weight="9360" joinstyle="round" endcap="flat"/>
                <v:shadow on="t" obscured="f" color="black"/>
              </v:rect>
            </w:pict>
          </mc:Fallback>
        </mc:AlternateContent>
      </w:r>
      <w:r>
        <w:rPr>
          <w:noProof/>
        </w:rPr>
        <mc:AlternateContent>
          <mc:Choice Requires="wps">
            <w:drawing>
              <wp:anchor distT="0" distB="0" distL="114300" distR="114300" simplePos="0" relativeHeight="5" behindDoc="0" locked="0" layoutInCell="1" allowOverlap="1" wp14:anchorId="313F0457" wp14:editId="59963C05">
                <wp:simplePos x="0" y="0"/>
                <wp:positionH relativeFrom="column">
                  <wp:posOffset>3851910</wp:posOffset>
                </wp:positionH>
                <wp:positionV relativeFrom="paragraph">
                  <wp:posOffset>165735</wp:posOffset>
                </wp:positionV>
                <wp:extent cx="172085" cy="145415"/>
                <wp:effectExtent l="0" t="0" r="19050" b="26670"/>
                <wp:wrapNone/>
                <wp:docPr id="4" name="Rettangolo 7"/>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7" fillcolor="white" stroked="t" style="position:absolute;margin-left:303.3pt;margin-top:13.05pt;width:13.45pt;height:11.35pt" wp14:anchorId="4EDEDA25">
                <w10:wrap type="none"/>
                <v:fill o:detectmouseclick="t" type="solid" color2="black"/>
                <v:stroke color="black" weight="9360" joinstyle="round" endcap="flat"/>
                <v:shadow on="t" obscured="f" color="black"/>
              </v:rect>
            </w:pict>
          </mc:Fallback>
        </mc:AlternateContent>
      </w:r>
      <w:proofErr w:type="gramStart"/>
      <w:r>
        <w:rPr>
          <w:rFonts w:ascii="Times New Roman" w:hAnsi="Times New Roman"/>
          <w:sz w:val="20"/>
        </w:rPr>
        <w:t>SI</w:t>
      </w:r>
      <w:proofErr w:type="gramEnd"/>
      <w:r>
        <w:rPr>
          <w:rFonts w:ascii="Times New Roman" w:hAnsi="Times New Roman"/>
          <w:sz w:val="20"/>
        </w:rPr>
        <w:tab/>
      </w:r>
      <w:r>
        <w:rPr>
          <w:rFonts w:ascii="Times New Roman" w:hAnsi="Times New Roman"/>
          <w:sz w:val="20"/>
        </w:rPr>
        <w:tab/>
      </w:r>
      <w:r>
        <w:rPr>
          <w:rFonts w:ascii="Times New Roman" w:hAnsi="Times New Roman"/>
          <w:sz w:val="20"/>
        </w:rPr>
        <w:tab/>
        <w:t>NO</w:t>
      </w:r>
    </w:p>
    <w:p w14:paraId="70261E0F" w14:textId="77777777" w:rsidR="00183EDE" w:rsidRDefault="00B243C0">
      <w:pPr>
        <w:widowControl w:val="0"/>
        <w:spacing w:before="260"/>
        <w:jc w:val="center"/>
        <w:rPr>
          <w:rFonts w:ascii="Times New Roman" w:hAnsi="Times New Roman"/>
          <w:b/>
          <w:bCs/>
          <w:sz w:val="20"/>
        </w:rPr>
      </w:pPr>
      <w:r>
        <w:rPr>
          <w:rFonts w:ascii="Times New Roman" w:hAnsi="Times New Roman"/>
          <w:b/>
          <w:bCs/>
          <w:sz w:val="20"/>
        </w:rPr>
        <w:t>(la mancata dichiarazione o la dichiarazione negativa impediscono la partecipazione all’attività).</w:t>
      </w:r>
    </w:p>
    <w:p w14:paraId="015C1373" w14:textId="77777777" w:rsidR="00183EDE" w:rsidRDefault="00183EDE">
      <w:pPr>
        <w:widowControl w:val="0"/>
        <w:spacing w:before="260"/>
        <w:jc w:val="center"/>
        <w:rPr>
          <w:rFonts w:ascii="Times New Roman" w:hAnsi="Times New Roman"/>
          <w:sz w:val="20"/>
        </w:rPr>
      </w:pPr>
    </w:p>
    <w:p w14:paraId="4462C8C4" w14:textId="77777777" w:rsidR="00183EDE" w:rsidRDefault="00183EDE">
      <w:pPr>
        <w:widowControl w:val="0"/>
        <w:spacing w:before="260"/>
        <w:jc w:val="center"/>
        <w:rPr>
          <w:rFonts w:ascii="Times New Roman" w:hAnsi="Times New Roman"/>
          <w:sz w:val="20"/>
        </w:rPr>
      </w:pPr>
    </w:p>
    <w:p w14:paraId="1CBCE491" w14:textId="77777777" w:rsidR="00183EDE" w:rsidRDefault="00B243C0">
      <w:pPr>
        <w:widowControl w:val="0"/>
        <w:spacing w:before="260"/>
        <w:jc w:val="center"/>
        <w:rPr>
          <w:rFonts w:ascii="Times New Roman" w:hAnsi="Times New Roman"/>
          <w:sz w:val="20"/>
        </w:rPr>
      </w:pPr>
      <w:r>
        <w:rPr>
          <w:rFonts w:ascii="Times New Roman" w:hAnsi="Times New Roman"/>
          <w:sz w:val="20"/>
        </w:rPr>
        <w:t>CONSENSO AL TRATTAMENTO DEI DATI PERSONALI</w:t>
      </w:r>
    </w:p>
    <w:p w14:paraId="15995A0E" w14:textId="77777777" w:rsidR="00183EDE" w:rsidRDefault="00B243C0">
      <w:pPr>
        <w:widowControl w:val="0"/>
        <w:spacing w:before="260"/>
        <w:jc w:val="both"/>
        <w:rPr>
          <w:rFonts w:ascii="Times New Roman" w:hAnsi="Times New Roman"/>
          <w:sz w:val="20"/>
        </w:rPr>
      </w:pPr>
      <w:r>
        <w:rPr>
          <w:rFonts w:ascii="Times New Roman" w:hAnsi="Times New Roman"/>
          <w:sz w:val="20"/>
        </w:rPr>
        <w:t>Dichiaro di prestare il consenso sulla raccolta ed utilizzo di immagini fotografiche o riprese audio e/o video che potranno essere raccolte nell’ambito delle attività.</w:t>
      </w:r>
    </w:p>
    <w:p w14:paraId="37209A96" w14:textId="77777777" w:rsidR="00183EDE" w:rsidRDefault="00183EDE">
      <w:pPr>
        <w:widowControl w:val="0"/>
        <w:spacing w:before="260"/>
        <w:jc w:val="center"/>
        <w:rPr>
          <w:rFonts w:ascii="Times New Roman" w:hAnsi="Times New Roman"/>
          <w:sz w:val="20"/>
        </w:rPr>
      </w:pPr>
    </w:p>
    <w:p w14:paraId="78D73B9D" w14:textId="77777777" w:rsidR="00183EDE" w:rsidRDefault="00B243C0">
      <w:pPr>
        <w:widowControl w:val="0"/>
        <w:spacing w:before="260"/>
        <w:jc w:val="center"/>
        <w:rPr>
          <w:rFonts w:ascii="Times New Roman" w:hAnsi="Times New Roman"/>
          <w:sz w:val="20"/>
        </w:rPr>
      </w:pPr>
      <w:r>
        <w:rPr>
          <w:noProof/>
        </w:rPr>
        <mc:AlternateContent>
          <mc:Choice Requires="wps">
            <w:drawing>
              <wp:anchor distT="0" distB="0" distL="114300" distR="114300" simplePos="0" relativeHeight="2" behindDoc="0" locked="0" layoutInCell="1" allowOverlap="1" wp14:anchorId="7389716B" wp14:editId="7AD0FB65">
                <wp:simplePos x="0" y="0"/>
                <wp:positionH relativeFrom="column">
                  <wp:posOffset>2386965</wp:posOffset>
                </wp:positionH>
                <wp:positionV relativeFrom="paragraph">
                  <wp:posOffset>166370</wp:posOffset>
                </wp:positionV>
                <wp:extent cx="172085" cy="145415"/>
                <wp:effectExtent l="0" t="0" r="19050" b="26670"/>
                <wp:wrapNone/>
                <wp:docPr id="5" name="Rettangolo 4"/>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4" fillcolor="white" stroked="t" style="position:absolute;margin-left:187.95pt;margin-top:13.1pt;width:13.45pt;height:11.35pt" wp14:anchorId="2CDBF04A">
                <w10:wrap type="none"/>
                <v:fill o:detectmouseclick="t" type="solid" color2="black"/>
                <v:stroke color="black" weight="9360" joinstyle="round" endcap="flat"/>
                <v:shadow on="t" obscured="f" color="black"/>
              </v:rect>
            </w:pict>
          </mc:Fallback>
        </mc:AlternateContent>
      </w:r>
      <w:r>
        <w:rPr>
          <w:noProof/>
        </w:rPr>
        <mc:AlternateContent>
          <mc:Choice Requires="wps">
            <w:drawing>
              <wp:anchor distT="0" distB="0" distL="114300" distR="114300" simplePos="0" relativeHeight="3" behindDoc="0" locked="0" layoutInCell="1" allowOverlap="1" wp14:anchorId="3E4956B1" wp14:editId="1E8F87AA">
                <wp:simplePos x="0" y="0"/>
                <wp:positionH relativeFrom="column">
                  <wp:posOffset>3829050</wp:posOffset>
                </wp:positionH>
                <wp:positionV relativeFrom="paragraph">
                  <wp:posOffset>165100</wp:posOffset>
                </wp:positionV>
                <wp:extent cx="172085" cy="145415"/>
                <wp:effectExtent l="0" t="0" r="19050" b="26670"/>
                <wp:wrapNone/>
                <wp:docPr id="6" name="Rettangolo 5"/>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5" fillcolor="white" stroked="t" style="position:absolute;margin-left:301.5pt;margin-top:13pt;width:13.45pt;height:11.35pt" wp14:anchorId="406CDB53">
                <w10:wrap type="none"/>
                <v:fill o:detectmouseclick="t" type="solid" color2="black"/>
                <v:stroke color="black" weight="9360" joinstyle="round" endcap="flat"/>
                <v:shadow on="t" obscured="f" color="black"/>
              </v:rect>
            </w:pict>
          </mc:Fallback>
        </mc:AlternateContent>
      </w:r>
      <w:proofErr w:type="gramStart"/>
      <w:r>
        <w:rPr>
          <w:rFonts w:ascii="Times New Roman" w:hAnsi="Times New Roman"/>
          <w:sz w:val="20"/>
        </w:rPr>
        <w:t>SI</w:t>
      </w:r>
      <w:proofErr w:type="gramEnd"/>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t>NO</w:t>
      </w:r>
    </w:p>
    <w:p w14:paraId="7416EF0B" w14:textId="77777777" w:rsidR="00183EDE" w:rsidRDefault="00B243C0">
      <w:pPr>
        <w:widowControl w:val="0"/>
        <w:spacing w:before="260"/>
        <w:jc w:val="center"/>
        <w:rPr>
          <w:rFonts w:ascii="Times New Roman" w:hAnsi="Times New Roman"/>
          <w:b/>
          <w:bCs/>
          <w:sz w:val="20"/>
        </w:rPr>
      </w:pPr>
      <w:r>
        <w:rPr>
          <w:rFonts w:ascii="Times New Roman" w:hAnsi="Times New Roman"/>
          <w:b/>
          <w:bCs/>
          <w:sz w:val="20"/>
        </w:rPr>
        <w:t>(la mancata dichiarazione o la dichiarazione negativa ne impedisce la raccolta)</w:t>
      </w:r>
    </w:p>
    <w:p w14:paraId="2EDD6053" w14:textId="77777777" w:rsidR="00183EDE" w:rsidRDefault="00183EDE">
      <w:pPr>
        <w:widowControl w:val="0"/>
        <w:spacing w:before="260"/>
        <w:jc w:val="center"/>
        <w:rPr>
          <w:rFonts w:ascii="Times New Roman" w:hAnsi="Times New Roman"/>
          <w:b/>
          <w:bCs/>
          <w:sz w:val="20"/>
        </w:rPr>
      </w:pPr>
    </w:p>
    <w:p w14:paraId="7DC51635" w14:textId="77777777" w:rsidR="00183EDE" w:rsidRDefault="00183EDE">
      <w:pPr>
        <w:widowControl w:val="0"/>
        <w:spacing w:before="260"/>
        <w:jc w:val="center"/>
        <w:rPr>
          <w:rFonts w:ascii="Times New Roman" w:hAnsi="Times New Roman"/>
          <w:sz w:val="20"/>
        </w:rPr>
      </w:pPr>
    </w:p>
    <w:p w14:paraId="0CF1E917" w14:textId="77777777" w:rsidR="00183EDE" w:rsidRDefault="00183EDE">
      <w:pPr>
        <w:widowControl w:val="0"/>
        <w:spacing w:before="260"/>
        <w:jc w:val="center"/>
        <w:rPr>
          <w:rFonts w:ascii="Times New Roman" w:hAnsi="Times New Roman"/>
          <w:sz w:val="20"/>
        </w:rPr>
      </w:pPr>
    </w:p>
    <w:p w14:paraId="3787D852" w14:textId="77777777" w:rsidR="00183EDE" w:rsidRDefault="00183EDE">
      <w:pPr>
        <w:widowControl w:val="0"/>
        <w:spacing w:before="260"/>
        <w:jc w:val="center"/>
        <w:rPr>
          <w:rFonts w:ascii="Times New Roman" w:hAnsi="Times New Roman"/>
          <w:sz w:val="20"/>
        </w:rPr>
      </w:pPr>
    </w:p>
    <w:p w14:paraId="718287C5" w14:textId="77777777" w:rsidR="00183EDE" w:rsidRDefault="00183EDE">
      <w:pPr>
        <w:widowControl w:val="0"/>
        <w:spacing w:before="260"/>
        <w:jc w:val="center"/>
        <w:rPr>
          <w:rFonts w:ascii="Times New Roman" w:hAnsi="Times New Roman"/>
          <w:sz w:val="20"/>
        </w:rPr>
      </w:pPr>
    </w:p>
    <w:p w14:paraId="379F836F" w14:textId="77777777" w:rsidR="00183EDE" w:rsidRDefault="00183EDE">
      <w:pPr>
        <w:widowControl w:val="0"/>
        <w:spacing w:before="260"/>
        <w:jc w:val="center"/>
        <w:rPr>
          <w:rFonts w:ascii="Times New Roman" w:hAnsi="Times New Roman"/>
          <w:sz w:val="20"/>
        </w:rPr>
      </w:pPr>
    </w:p>
    <w:p w14:paraId="7D81FE54" w14:textId="77777777" w:rsidR="00183EDE" w:rsidRDefault="00183EDE">
      <w:pPr>
        <w:widowControl w:val="0"/>
        <w:spacing w:before="260"/>
        <w:jc w:val="center"/>
        <w:rPr>
          <w:rFonts w:ascii="Times New Roman" w:hAnsi="Times New Roman"/>
          <w:sz w:val="20"/>
        </w:rPr>
      </w:pPr>
    </w:p>
    <w:p w14:paraId="7F06E7E1" w14:textId="77777777" w:rsidR="00183EDE" w:rsidRDefault="00183EDE">
      <w:pPr>
        <w:widowControl w:val="0"/>
        <w:spacing w:before="260"/>
        <w:jc w:val="center"/>
        <w:rPr>
          <w:rFonts w:ascii="Times New Roman" w:hAnsi="Times New Roman"/>
          <w:sz w:val="20"/>
        </w:rPr>
      </w:pPr>
    </w:p>
    <w:p w14:paraId="46FA9D3F" w14:textId="77777777" w:rsidR="00183EDE" w:rsidRDefault="00183EDE">
      <w:pPr>
        <w:widowControl w:val="0"/>
        <w:spacing w:before="260"/>
        <w:rPr>
          <w:rFonts w:ascii="Times New Roman" w:hAnsi="Times New Roman"/>
          <w:sz w:val="20"/>
        </w:rPr>
      </w:pPr>
    </w:p>
    <w:tbl>
      <w:tblPr>
        <w:tblpPr w:leftFromText="181" w:rightFromText="181" w:vertAnchor="page" w:tblpY="852"/>
        <w:tblW w:w="9237" w:type="dxa"/>
        <w:tblLook w:val="0000" w:firstRow="0" w:lastRow="0" w:firstColumn="0" w:lastColumn="0" w:noHBand="0" w:noVBand="0"/>
      </w:tblPr>
      <w:tblGrid>
        <w:gridCol w:w="4593"/>
        <w:gridCol w:w="4644"/>
      </w:tblGrid>
      <w:tr w:rsidR="00183EDE" w14:paraId="14A04CCA" w14:textId="77777777">
        <w:tc>
          <w:tcPr>
            <w:tcW w:w="4593" w:type="dxa"/>
            <w:shd w:val="clear" w:color="auto" w:fill="auto"/>
          </w:tcPr>
          <w:p w14:paraId="176F5321" w14:textId="77777777" w:rsidR="00183EDE" w:rsidRDefault="00183EDE">
            <w:pPr>
              <w:tabs>
                <w:tab w:val="left" w:pos="1843"/>
              </w:tabs>
              <w:jc w:val="both"/>
              <w:rPr>
                <w:rFonts w:ascii="Times New Roman" w:hAnsi="Times New Roman"/>
              </w:rPr>
            </w:pPr>
          </w:p>
        </w:tc>
        <w:tc>
          <w:tcPr>
            <w:tcW w:w="4643" w:type="dxa"/>
            <w:shd w:val="clear" w:color="auto" w:fill="auto"/>
          </w:tcPr>
          <w:p w14:paraId="24D4D947" w14:textId="77777777" w:rsidR="00183EDE" w:rsidRDefault="00183EDE">
            <w:pPr>
              <w:tabs>
                <w:tab w:val="left" w:pos="2127"/>
              </w:tabs>
              <w:rPr>
                <w:rFonts w:ascii="Times New Roman" w:hAnsi="Times New Roman"/>
              </w:rPr>
            </w:pPr>
          </w:p>
        </w:tc>
      </w:tr>
    </w:tbl>
    <w:p w14:paraId="64AEAC9C" w14:textId="77777777" w:rsidR="00183EDE" w:rsidRDefault="00B243C0">
      <w:pPr>
        <w:widowControl w:val="0"/>
        <w:spacing w:before="260"/>
        <w:jc w:val="center"/>
        <w:rPr>
          <w:rFonts w:ascii="Times New Roman" w:hAnsi="Times New Roman"/>
          <w:sz w:val="20"/>
        </w:rPr>
      </w:pPr>
      <w:r>
        <w:rPr>
          <w:rFonts w:ascii="Times New Roman" w:hAnsi="Times New Roman"/>
          <w:noProof/>
          <w:sz w:val="20"/>
        </w:rPr>
        <w:drawing>
          <wp:anchor distT="0" distB="3175" distL="114300" distR="0" simplePos="0" relativeHeight="8" behindDoc="0" locked="0" layoutInCell="1" allowOverlap="1" wp14:anchorId="0354438D" wp14:editId="52B033F1">
            <wp:simplePos x="0" y="0"/>
            <wp:positionH relativeFrom="margin">
              <wp:align>right</wp:align>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7" name="Immagine 14"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4"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p w14:paraId="1C20C49A" w14:textId="77777777" w:rsidR="00183EDE" w:rsidRDefault="00183EDE">
      <w:pPr>
        <w:widowControl w:val="0"/>
        <w:spacing w:before="260"/>
        <w:jc w:val="center"/>
        <w:rPr>
          <w:rFonts w:ascii="Times New Roman" w:hAnsi="Times New Roman"/>
          <w:sz w:val="20"/>
        </w:rPr>
      </w:pPr>
    </w:p>
    <w:p w14:paraId="3022F8F3" w14:textId="77777777" w:rsidR="00183EDE" w:rsidRDefault="00183EDE">
      <w:pPr>
        <w:widowControl w:val="0"/>
        <w:spacing w:before="260"/>
        <w:jc w:val="center"/>
        <w:rPr>
          <w:rFonts w:ascii="Times New Roman" w:hAnsi="Times New Roman"/>
          <w:sz w:val="20"/>
        </w:rPr>
      </w:pPr>
    </w:p>
    <w:p w14:paraId="48B5542C" w14:textId="77777777" w:rsidR="00183EDE" w:rsidRDefault="00183EDE">
      <w:pPr>
        <w:widowControl w:val="0"/>
        <w:spacing w:before="260"/>
        <w:rPr>
          <w:rFonts w:ascii="Times New Roman" w:hAnsi="Times New Roman"/>
          <w:sz w:val="20"/>
        </w:rPr>
      </w:pPr>
    </w:p>
    <w:p w14:paraId="6F6B0A47"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ALLEGATO B </w:t>
      </w:r>
    </w:p>
    <w:p w14:paraId="78762E04" w14:textId="39358951"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alla convenzione fra </w:t>
      </w:r>
      <w:r w:rsidR="008870DB">
        <w:rPr>
          <w:rFonts w:ascii="Times New Roman" w:hAnsi="Times New Roman"/>
          <w:sz w:val="20"/>
        </w:rPr>
        <w:t>l’INFN</w:t>
      </w:r>
      <w:r>
        <w:rPr>
          <w:rFonts w:ascii="Times New Roman" w:hAnsi="Times New Roman"/>
          <w:sz w:val="20"/>
        </w:rPr>
        <w:t xml:space="preserve"> _____ _____ _____ _____ ______ _______ ______ __________ _________ e l'Istituto Scolastico _______ _______ ________ _________ _________ _______ ________ ___________._______.</w:t>
      </w:r>
    </w:p>
    <w:p w14:paraId="68D042C4" w14:textId="77777777" w:rsidR="00183EDE" w:rsidRDefault="00B243C0">
      <w:pPr>
        <w:widowControl w:val="0"/>
        <w:spacing w:before="260"/>
        <w:jc w:val="center"/>
        <w:rPr>
          <w:rFonts w:ascii="Times New Roman" w:hAnsi="Times New Roman"/>
          <w:sz w:val="20"/>
        </w:rPr>
      </w:pPr>
      <w:r>
        <w:rPr>
          <w:rFonts w:ascii="Times New Roman" w:hAnsi="Times New Roman"/>
          <w:sz w:val="20"/>
        </w:rPr>
        <w:t xml:space="preserve">Modello per l’elenco dei partecipanti </w:t>
      </w:r>
    </w:p>
    <w:p w14:paraId="189E4806"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Istituto: _______ ______________ _____________ _________ ___________ ___________ ___________ ______</w:t>
      </w:r>
    </w:p>
    <w:p w14:paraId="0B3DDA76"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Dirigente scolastico: __________ _______________ ____________ ______________ _______________ ______ </w:t>
      </w:r>
    </w:p>
    <w:p w14:paraId="5EF290E5"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Denominazione attività PCTO: ____ _________ ________ ___________ __________ ________ _______________</w:t>
      </w:r>
    </w:p>
    <w:p w14:paraId="1AAD8B98"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Anno scolastico nel quale si svolgerà l’iniziativa PCTO: _________ _________ __________ ________ __________</w:t>
      </w:r>
    </w:p>
    <w:p w14:paraId="0ED0F700" w14:textId="77777777" w:rsidR="00183EDE" w:rsidRDefault="00B243C0">
      <w:pPr>
        <w:widowControl w:val="0"/>
        <w:spacing w:before="260" w:line="360" w:lineRule="auto"/>
        <w:jc w:val="both"/>
        <w:rPr>
          <w:rFonts w:ascii="Times New Roman" w:hAnsi="Times New Roman"/>
          <w:sz w:val="20"/>
        </w:rPr>
      </w:pPr>
      <w:r>
        <w:rPr>
          <w:rFonts w:ascii="Times New Roman" w:hAnsi="Times New Roman"/>
          <w:sz w:val="20"/>
        </w:rPr>
        <w:t>Tutor interno/</w:t>
      </w:r>
      <w:proofErr w:type="gramStart"/>
      <w:r>
        <w:rPr>
          <w:rFonts w:ascii="Times New Roman" w:hAnsi="Times New Roman"/>
          <w:sz w:val="20"/>
        </w:rPr>
        <w:t>i:_</w:t>
      </w:r>
      <w:proofErr w:type="gramEnd"/>
      <w:r>
        <w:rPr>
          <w:rFonts w:ascii="Times New Roman" w:hAnsi="Times New Roman"/>
          <w:sz w:val="20"/>
        </w:rPr>
        <w:t>__________ ______________ ______________ __________ _________ ________ ___________</w:t>
      </w:r>
    </w:p>
    <w:p w14:paraId="01A077FF" w14:textId="77777777" w:rsidR="00183EDE" w:rsidRDefault="00B243C0">
      <w:pPr>
        <w:widowControl w:val="0"/>
        <w:spacing w:before="260"/>
        <w:jc w:val="center"/>
        <w:rPr>
          <w:rFonts w:ascii="Times New Roman" w:hAnsi="Times New Roman"/>
          <w:sz w:val="20"/>
        </w:rPr>
      </w:pPr>
      <w:r>
        <w:rPr>
          <w:rFonts w:ascii="Times New Roman" w:hAnsi="Times New Roman"/>
          <w:sz w:val="20"/>
        </w:rPr>
        <w:t>Elenco partecipanti</w:t>
      </w:r>
    </w:p>
    <w:p w14:paraId="04281F92" w14:textId="77777777" w:rsidR="00183EDE" w:rsidRDefault="00B243C0">
      <w:pPr>
        <w:widowControl w:val="0"/>
        <w:spacing w:before="260"/>
        <w:jc w:val="center"/>
        <w:rPr>
          <w:rFonts w:ascii="Times New Roman" w:hAnsi="Times New Roman"/>
          <w:sz w:val="20"/>
        </w:rPr>
      </w:pPr>
      <w:r>
        <w:rPr>
          <w:rFonts w:ascii="Times New Roman" w:hAnsi="Times New Roman"/>
          <w:sz w:val="20"/>
        </w:rPr>
        <w:t>1)</w:t>
      </w:r>
      <w:r>
        <w:rPr>
          <w:rFonts w:ascii="Times New Roman" w:hAnsi="Times New Roman"/>
          <w:sz w:val="20"/>
        </w:rPr>
        <w:tab/>
        <w:t>_____________________________________________________________</w:t>
      </w:r>
    </w:p>
    <w:p w14:paraId="124FE4C8" w14:textId="77777777" w:rsidR="00183EDE" w:rsidRDefault="00B243C0">
      <w:pPr>
        <w:widowControl w:val="0"/>
        <w:spacing w:before="260"/>
        <w:jc w:val="center"/>
        <w:rPr>
          <w:rFonts w:ascii="Times New Roman" w:hAnsi="Times New Roman"/>
          <w:sz w:val="20"/>
        </w:rPr>
      </w:pPr>
      <w:r>
        <w:rPr>
          <w:rFonts w:ascii="Times New Roman" w:hAnsi="Times New Roman"/>
          <w:sz w:val="20"/>
        </w:rPr>
        <w:t>2)</w:t>
      </w:r>
      <w:r>
        <w:rPr>
          <w:rFonts w:ascii="Times New Roman" w:hAnsi="Times New Roman"/>
          <w:sz w:val="20"/>
        </w:rPr>
        <w:tab/>
        <w:t>_____________________________________________________________</w:t>
      </w:r>
    </w:p>
    <w:p w14:paraId="1E08893C" w14:textId="77777777" w:rsidR="00183EDE" w:rsidRDefault="00B243C0">
      <w:pPr>
        <w:widowControl w:val="0"/>
        <w:spacing w:before="260"/>
        <w:jc w:val="center"/>
        <w:rPr>
          <w:rFonts w:ascii="Times New Roman" w:hAnsi="Times New Roman"/>
          <w:sz w:val="20"/>
        </w:rPr>
      </w:pPr>
      <w:r>
        <w:rPr>
          <w:rFonts w:ascii="Times New Roman" w:hAnsi="Times New Roman"/>
          <w:sz w:val="20"/>
        </w:rPr>
        <w:t>3)</w:t>
      </w:r>
      <w:r>
        <w:rPr>
          <w:rFonts w:ascii="Times New Roman" w:hAnsi="Times New Roman"/>
          <w:sz w:val="20"/>
        </w:rPr>
        <w:tab/>
        <w:t>_____________________________________________________________</w:t>
      </w:r>
    </w:p>
    <w:p w14:paraId="48857C53" w14:textId="77777777" w:rsidR="00183EDE" w:rsidRDefault="00B243C0">
      <w:pPr>
        <w:widowControl w:val="0"/>
        <w:spacing w:before="260"/>
        <w:jc w:val="center"/>
        <w:rPr>
          <w:rFonts w:ascii="Times New Roman" w:hAnsi="Times New Roman"/>
          <w:sz w:val="20"/>
        </w:rPr>
      </w:pPr>
      <w:r>
        <w:rPr>
          <w:rFonts w:ascii="Times New Roman" w:hAnsi="Times New Roman"/>
          <w:sz w:val="20"/>
        </w:rPr>
        <w:t>4)</w:t>
      </w:r>
      <w:r>
        <w:rPr>
          <w:rFonts w:ascii="Times New Roman" w:hAnsi="Times New Roman"/>
          <w:sz w:val="20"/>
        </w:rPr>
        <w:tab/>
        <w:t>_____________________________________________________________</w:t>
      </w:r>
    </w:p>
    <w:p w14:paraId="43FF4AAD" w14:textId="77777777" w:rsidR="00183EDE" w:rsidRDefault="00B243C0">
      <w:pPr>
        <w:widowControl w:val="0"/>
        <w:spacing w:before="260"/>
        <w:jc w:val="center"/>
        <w:rPr>
          <w:rFonts w:ascii="Times New Roman" w:hAnsi="Times New Roman"/>
          <w:sz w:val="20"/>
        </w:rPr>
      </w:pPr>
      <w:r>
        <w:rPr>
          <w:rFonts w:ascii="Times New Roman" w:hAnsi="Times New Roman"/>
          <w:sz w:val="20"/>
        </w:rPr>
        <w:t>5)</w:t>
      </w:r>
      <w:r>
        <w:rPr>
          <w:rFonts w:ascii="Times New Roman" w:hAnsi="Times New Roman"/>
          <w:sz w:val="20"/>
        </w:rPr>
        <w:tab/>
        <w:t>_____________________________________________________________</w:t>
      </w:r>
    </w:p>
    <w:p w14:paraId="33E0B679" w14:textId="77777777" w:rsidR="00183EDE" w:rsidRDefault="00B243C0">
      <w:pPr>
        <w:widowControl w:val="0"/>
        <w:spacing w:before="260"/>
        <w:jc w:val="center"/>
        <w:rPr>
          <w:rFonts w:ascii="Times New Roman" w:hAnsi="Times New Roman"/>
          <w:sz w:val="20"/>
        </w:rPr>
      </w:pPr>
      <w:r>
        <w:rPr>
          <w:rFonts w:ascii="Times New Roman" w:hAnsi="Times New Roman"/>
          <w:sz w:val="20"/>
        </w:rPr>
        <w:t>6)</w:t>
      </w:r>
      <w:r>
        <w:rPr>
          <w:rFonts w:ascii="Times New Roman" w:hAnsi="Times New Roman"/>
          <w:sz w:val="20"/>
        </w:rPr>
        <w:tab/>
        <w:t>_____________________________________________________________</w:t>
      </w:r>
    </w:p>
    <w:p w14:paraId="4EC521D0" w14:textId="77777777" w:rsidR="00183EDE" w:rsidRDefault="00B243C0">
      <w:pPr>
        <w:widowControl w:val="0"/>
        <w:spacing w:before="260"/>
        <w:jc w:val="center"/>
        <w:rPr>
          <w:rFonts w:ascii="Times New Roman" w:hAnsi="Times New Roman"/>
          <w:sz w:val="20"/>
        </w:rPr>
      </w:pPr>
      <w:r>
        <w:rPr>
          <w:rFonts w:ascii="Times New Roman" w:hAnsi="Times New Roman"/>
          <w:sz w:val="20"/>
        </w:rPr>
        <w:t>7)</w:t>
      </w:r>
      <w:r>
        <w:rPr>
          <w:rFonts w:ascii="Times New Roman" w:hAnsi="Times New Roman"/>
          <w:sz w:val="20"/>
        </w:rPr>
        <w:tab/>
        <w:t>_____________________________________________________________</w:t>
      </w:r>
    </w:p>
    <w:p w14:paraId="7BAF0AF1" w14:textId="77777777" w:rsidR="00183EDE" w:rsidRDefault="00B243C0">
      <w:pPr>
        <w:widowControl w:val="0"/>
        <w:spacing w:before="260"/>
        <w:jc w:val="center"/>
        <w:rPr>
          <w:rFonts w:ascii="Times New Roman" w:hAnsi="Times New Roman"/>
          <w:sz w:val="20"/>
        </w:rPr>
      </w:pPr>
      <w:r>
        <w:rPr>
          <w:rFonts w:ascii="Times New Roman" w:hAnsi="Times New Roman"/>
          <w:sz w:val="20"/>
        </w:rPr>
        <w:t>8)</w:t>
      </w:r>
      <w:r>
        <w:rPr>
          <w:rFonts w:ascii="Times New Roman" w:hAnsi="Times New Roman"/>
          <w:sz w:val="20"/>
        </w:rPr>
        <w:tab/>
        <w:t>_____________________________________________________________</w:t>
      </w:r>
    </w:p>
    <w:p w14:paraId="0543AC5A" w14:textId="77777777" w:rsidR="00183EDE" w:rsidRDefault="00B243C0">
      <w:pPr>
        <w:widowControl w:val="0"/>
        <w:spacing w:before="260"/>
        <w:jc w:val="center"/>
        <w:rPr>
          <w:rFonts w:ascii="Times New Roman" w:hAnsi="Times New Roman"/>
          <w:sz w:val="20"/>
        </w:rPr>
      </w:pPr>
      <w:r>
        <w:rPr>
          <w:rFonts w:ascii="Times New Roman" w:hAnsi="Times New Roman"/>
          <w:sz w:val="20"/>
        </w:rPr>
        <w:t>9)</w:t>
      </w:r>
      <w:r>
        <w:rPr>
          <w:rFonts w:ascii="Times New Roman" w:hAnsi="Times New Roman"/>
          <w:sz w:val="20"/>
        </w:rPr>
        <w:tab/>
        <w:t>_____________________________________________________________</w:t>
      </w:r>
    </w:p>
    <w:p w14:paraId="1037A249" w14:textId="77777777" w:rsidR="00183EDE" w:rsidRDefault="00B243C0">
      <w:pPr>
        <w:widowControl w:val="0"/>
        <w:spacing w:before="260"/>
        <w:jc w:val="center"/>
        <w:rPr>
          <w:rFonts w:ascii="Times New Roman" w:hAnsi="Times New Roman"/>
          <w:sz w:val="20"/>
        </w:rPr>
      </w:pPr>
      <w:r>
        <w:rPr>
          <w:rFonts w:ascii="Times New Roman" w:hAnsi="Times New Roman"/>
          <w:sz w:val="20"/>
        </w:rPr>
        <w:t>10)</w:t>
      </w:r>
      <w:r>
        <w:rPr>
          <w:rFonts w:ascii="Times New Roman" w:hAnsi="Times New Roman"/>
          <w:sz w:val="20"/>
        </w:rPr>
        <w:tab/>
        <w:t>_____________________________________________________________</w:t>
      </w:r>
    </w:p>
    <w:p w14:paraId="415976BA" w14:textId="77777777" w:rsidR="00183EDE" w:rsidRDefault="00B243C0">
      <w:pPr>
        <w:widowControl w:val="0"/>
        <w:spacing w:before="260"/>
        <w:jc w:val="center"/>
        <w:rPr>
          <w:rFonts w:ascii="Times New Roman" w:hAnsi="Times New Roman"/>
          <w:sz w:val="20"/>
        </w:rPr>
      </w:pPr>
      <w:r>
        <w:rPr>
          <w:rFonts w:ascii="Times New Roman" w:hAnsi="Times New Roman"/>
          <w:sz w:val="20"/>
        </w:rPr>
        <w:t>11)</w:t>
      </w:r>
      <w:r>
        <w:rPr>
          <w:rFonts w:ascii="Times New Roman" w:hAnsi="Times New Roman"/>
          <w:sz w:val="20"/>
        </w:rPr>
        <w:tab/>
        <w:t>_____________________________________________________________</w:t>
      </w:r>
    </w:p>
    <w:p w14:paraId="202C9DDB" w14:textId="77777777" w:rsidR="00183EDE" w:rsidRDefault="00B243C0">
      <w:pPr>
        <w:widowControl w:val="0"/>
        <w:spacing w:before="260"/>
        <w:jc w:val="center"/>
        <w:rPr>
          <w:rFonts w:ascii="Times New Roman" w:hAnsi="Times New Roman"/>
          <w:sz w:val="20"/>
        </w:rPr>
      </w:pPr>
      <w:r>
        <w:rPr>
          <w:rFonts w:ascii="Times New Roman" w:hAnsi="Times New Roman"/>
          <w:sz w:val="20"/>
        </w:rPr>
        <w:t>12)</w:t>
      </w:r>
      <w:r>
        <w:rPr>
          <w:rFonts w:ascii="Times New Roman" w:hAnsi="Times New Roman"/>
          <w:sz w:val="20"/>
        </w:rPr>
        <w:tab/>
        <w:t>_____________________________________________________________</w:t>
      </w:r>
    </w:p>
    <w:p w14:paraId="6AB09DB1" w14:textId="77777777" w:rsidR="00183EDE" w:rsidRDefault="00B243C0">
      <w:pPr>
        <w:widowControl w:val="0"/>
        <w:spacing w:before="260"/>
        <w:jc w:val="center"/>
        <w:rPr>
          <w:rFonts w:ascii="Times New Roman" w:hAnsi="Times New Roman"/>
          <w:sz w:val="20"/>
        </w:rPr>
      </w:pPr>
      <w:r>
        <w:rPr>
          <w:rFonts w:ascii="Times New Roman" w:hAnsi="Times New Roman"/>
          <w:sz w:val="20"/>
        </w:rPr>
        <w:t>13)</w:t>
      </w:r>
      <w:r>
        <w:rPr>
          <w:rFonts w:ascii="Times New Roman" w:hAnsi="Times New Roman"/>
          <w:sz w:val="20"/>
        </w:rPr>
        <w:tab/>
        <w:t>_____________________________________________________________</w:t>
      </w:r>
    </w:p>
    <w:p w14:paraId="149E85EA" w14:textId="77777777" w:rsidR="00183EDE" w:rsidRDefault="00B243C0">
      <w:pPr>
        <w:widowControl w:val="0"/>
        <w:spacing w:before="260"/>
        <w:jc w:val="center"/>
        <w:rPr>
          <w:rFonts w:ascii="Times New Roman" w:hAnsi="Times New Roman"/>
          <w:sz w:val="20"/>
        </w:rPr>
      </w:pPr>
      <w:r>
        <w:rPr>
          <w:rFonts w:ascii="Times New Roman" w:hAnsi="Times New Roman"/>
          <w:sz w:val="20"/>
        </w:rPr>
        <w:t>14)</w:t>
      </w:r>
      <w:r>
        <w:rPr>
          <w:rFonts w:ascii="Times New Roman" w:hAnsi="Times New Roman"/>
          <w:sz w:val="20"/>
        </w:rPr>
        <w:tab/>
        <w:t>_____________________________________________________________</w:t>
      </w:r>
    </w:p>
    <w:p w14:paraId="20842A17" w14:textId="77777777" w:rsidR="00183EDE" w:rsidRDefault="00B243C0">
      <w:pPr>
        <w:widowControl w:val="0"/>
        <w:spacing w:before="260"/>
        <w:jc w:val="center"/>
        <w:rPr>
          <w:rFonts w:ascii="Times New Roman" w:hAnsi="Times New Roman"/>
          <w:sz w:val="20"/>
        </w:rPr>
      </w:pPr>
      <w:r>
        <w:rPr>
          <w:rFonts w:ascii="Times New Roman" w:hAnsi="Times New Roman"/>
          <w:sz w:val="20"/>
        </w:rPr>
        <w:t>15)</w:t>
      </w:r>
      <w:r>
        <w:rPr>
          <w:rFonts w:ascii="Times New Roman" w:hAnsi="Times New Roman"/>
          <w:sz w:val="20"/>
        </w:rPr>
        <w:tab/>
        <w:t>_____________________________________________________________</w:t>
      </w:r>
    </w:p>
    <w:p w14:paraId="094F8428" w14:textId="77777777" w:rsidR="00183EDE" w:rsidRDefault="00B243C0">
      <w:pPr>
        <w:widowControl w:val="0"/>
        <w:spacing w:before="260"/>
        <w:jc w:val="center"/>
        <w:rPr>
          <w:rFonts w:ascii="Times New Roman" w:hAnsi="Times New Roman"/>
          <w:sz w:val="20"/>
        </w:rPr>
      </w:pPr>
      <w:r>
        <w:rPr>
          <w:rFonts w:ascii="Times New Roman" w:hAnsi="Times New Roman"/>
          <w:sz w:val="20"/>
        </w:rPr>
        <w:t>16)</w:t>
      </w:r>
      <w:r>
        <w:rPr>
          <w:rFonts w:ascii="Times New Roman" w:hAnsi="Times New Roman"/>
          <w:sz w:val="20"/>
        </w:rPr>
        <w:tab/>
        <w:t>_____________________________________________________________</w:t>
      </w:r>
    </w:p>
    <w:p w14:paraId="4A8DB72A" w14:textId="77777777" w:rsidR="00183EDE" w:rsidRDefault="00B243C0">
      <w:pPr>
        <w:widowControl w:val="0"/>
        <w:spacing w:before="260"/>
        <w:jc w:val="center"/>
        <w:rPr>
          <w:rFonts w:ascii="Times New Roman" w:hAnsi="Times New Roman"/>
          <w:sz w:val="20"/>
        </w:rPr>
      </w:pPr>
      <w:r>
        <w:rPr>
          <w:rFonts w:ascii="Times New Roman" w:hAnsi="Times New Roman"/>
          <w:sz w:val="20"/>
        </w:rPr>
        <w:t>17)</w:t>
      </w:r>
      <w:r>
        <w:rPr>
          <w:rFonts w:ascii="Times New Roman" w:hAnsi="Times New Roman"/>
          <w:sz w:val="20"/>
        </w:rPr>
        <w:tab/>
        <w:t>_____________________________________________________________</w:t>
      </w:r>
    </w:p>
    <w:p w14:paraId="39B8AEC9" w14:textId="77777777" w:rsidR="00183EDE" w:rsidRDefault="00B243C0">
      <w:pPr>
        <w:widowControl w:val="0"/>
        <w:spacing w:before="260"/>
        <w:jc w:val="center"/>
        <w:rPr>
          <w:rFonts w:ascii="Times New Roman" w:hAnsi="Times New Roman"/>
          <w:sz w:val="20"/>
        </w:rPr>
      </w:pPr>
      <w:r>
        <w:rPr>
          <w:rFonts w:ascii="Times New Roman" w:hAnsi="Times New Roman"/>
          <w:sz w:val="20"/>
        </w:rPr>
        <w:t>18)</w:t>
      </w:r>
      <w:r>
        <w:rPr>
          <w:rFonts w:ascii="Times New Roman" w:hAnsi="Times New Roman"/>
          <w:sz w:val="20"/>
        </w:rPr>
        <w:tab/>
        <w:t>_____________________________________________________________</w:t>
      </w:r>
    </w:p>
    <w:p w14:paraId="7D161767" w14:textId="77777777" w:rsidR="00183EDE" w:rsidRDefault="00B243C0">
      <w:pPr>
        <w:widowControl w:val="0"/>
        <w:spacing w:before="260"/>
        <w:jc w:val="center"/>
        <w:rPr>
          <w:rFonts w:ascii="Times New Roman" w:hAnsi="Times New Roman"/>
          <w:sz w:val="20"/>
        </w:rPr>
      </w:pPr>
      <w:r>
        <w:rPr>
          <w:rFonts w:ascii="Times New Roman" w:hAnsi="Times New Roman"/>
          <w:sz w:val="20"/>
        </w:rPr>
        <w:t>19)</w:t>
      </w:r>
      <w:r>
        <w:rPr>
          <w:rFonts w:ascii="Times New Roman" w:hAnsi="Times New Roman"/>
          <w:sz w:val="20"/>
        </w:rPr>
        <w:tab/>
        <w:t>_____________________________________________________________</w:t>
      </w:r>
    </w:p>
    <w:p w14:paraId="538CC812" w14:textId="77777777" w:rsidR="00183EDE" w:rsidRDefault="00B243C0">
      <w:pPr>
        <w:widowControl w:val="0"/>
        <w:spacing w:before="260"/>
        <w:jc w:val="center"/>
        <w:rPr>
          <w:rFonts w:ascii="Times New Roman" w:hAnsi="Times New Roman"/>
          <w:sz w:val="20"/>
        </w:rPr>
      </w:pPr>
      <w:r>
        <w:rPr>
          <w:rFonts w:ascii="Times New Roman" w:hAnsi="Times New Roman"/>
          <w:sz w:val="20"/>
        </w:rPr>
        <w:t>20)</w:t>
      </w:r>
      <w:r>
        <w:rPr>
          <w:rFonts w:ascii="Times New Roman" w:hAnsi="Times New Roman"/>
          <w:sz w:val="20"/>
        </w:rPr>
        <w:tab/>
        <w:t>_____________________________________________________________</w:t>
      </w:r>
    </w:p>
    <w:p w14:paraId="5AE44BE7" w14:textId="77777777" w:rsidR="00183EDE" w:rsidRDefault="00183EDE">
      <w:pPr>
        <w:widowControl w:val="0"/>
        <w:spacing w:before="260"/>
        <w:jc w:val="center"/>
        <w:rPr>
          <w:rFonts w:ascii="Times New Roman" w:hAnsi="Times New Roman"/>
          <w:sz w:val="20"/>
        </w:rPr>
      </w:pPr>
    </w:p>
    <w:p w14:paraId="0340D64E" w14:textId="77777777" w:rsidR="00183EDE" w:rsidRDefault="00183EDE">
      <w:pPr>
        <w:widowControl w:val="0"/>
        <w:spacing w:before="260"/>
        <w:jc w:val="center"/>
        <w:rPr>
          <w:rFonts w:ascii="Times New Roman" w:hAnsi="Times New Roman"/>
          <w:sz w:val="20"/>
        </w:rPr>
      </w:pPr>
    </w:p>
    <w:p w14:paraId="696A2BB3" w14:textId="77777777" w:rsidR="00183EDE" w:rsidRDefault="00B243C0">
      <w:pPr>
        <w:widowControl w:val="0"/>
        <w:spacing w:before="260"/>
        <w:ind w:left="2410"/>
        <w:jc w:val="center"/>
        <w:rPr>
          <w:rFonts w:ascii="Times New Roman" w:hAnsi="Times New Roman"/>
          <w:sz w:val="20"/>
        </w:rPr>
      </w:pPr>
      <w:r>
        <w:rPr>
          <w:rFonts w:ascii="Times New Roman" w:hAnsi="Times New Roman"/>
          <w:sz w:val="20"/>
        </w:rPr>
        <w:t>Data: ___________________________________________</w:t>
      </w:r>
    </w:p>
    <w:p w14:paraId="291B692B" w14:textId="77777777" w:rsidR="00183EDE" w:rsidRDefault="00B243C0">
      <w:pPr>
        <w:widowControl w:val="0"/>
        <w:spacing w:before="260"/>
        <w:ind w:left="2410"/>
        <w:jc w:val="center"/>
        <w:rPr>
          <w:rFonts w:ascii="Times New Roman" w:hAnsi="Times New Roman"/>
          <w:sz w:val="20"/>
        </w:rPr>
      </w:pPr>
      <w:r>
        <w:rPr>
          <w:rFonts w:ascii="Times New Roman" w:hAnsi="Times New Roman"/>
          <w:sz w:val="20"/>
        </w:rPr>
        <w:t>Firma del dirigente scolastico</w:t>
      </w:r>
    </w:p>
    <w:p w14:paraId="1B9E59C2" w14:textId="77777777" w:rsidR="00183EDE" w:rsidRDefault="00B243C0">
      <w:pPr>
        <w:widowControl w:val="0"/>
        <w:spacing w:before="260"/>
        <w:ind w:left="2410"/>
        <w:jc w:val="center"/>
        <w:rPr>
          <w:rFonts w:ascii="Times New Roman" w:hAnsi="Times New Roman"/>
          <w:sz w:val="20"/>
        </w:rPr>
      </w:pPr>
      <w:r>
        <w:rPr>
          <w:rFonts w:ascii="Times New Roman" w:hAnsi="Times New Roman"/>
          <w:sz w:val="20"/>
        </w:rPr>
        <w:t>________________________________________________</w:t>
      </w:r>
    </w:p>
    <w:p w14:paraId="24E637BA" w14:textId="77777777" w:rsidR="00183EDE" w:rsidRDefault="00183EDE">
      <w:pPr>
        <w:widowControl w:val="0"/>
        <w:spacing w:before="260"/>
        <w:jc w:val="center"/>
        <w:rPr>
          <w:rFonts w:ascii="Times New Roman" w:hAnsi="Times New Roman"/>
          <w:sz w:val="20"/>
        </w:rPr>
      </w:pPr>
    </w:p>
    <w:p w14:paraId="2EF4A2A7" w14:textId="77777777" w:rsidR="00183EDE" w:rsidRDefault="00183EDE">
      <w:pPr>
        <w:widowControl w:val="0"/>
        <w:spacing w:before="260"/>
        <w:jc w:val="center"/>
      </w:pPr>
    </w:p>
    <w:sectPr w:rsidR="00183EDE">
      <w:footerReference w:type="default" r:id="rId11"/>
      <w:pgSz w:w="12240" w:h="15840"/>
      <w:pgMar w:top="652" w:right="1425" w:bottom="851" w:left="1578" w:header="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7CA1" w14:textId="77777777" w:rsidR="006007F5" w:rsidRDefault="006007F5">
      <w:r>
        <w:separator/>
      </w:r>
    </w:p>
  </w:endnote>
  <w:endnote w:type="continuationSeparator" w:id="0">
    <w:p w14:paraId="4FB218FB" w14:textId="77777777" w:rsidR="006007F5" w:rsidRDefault="006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charset w:val="00"/>
    <w:family w:val="roman"/>
    <w:pitch w:val="default"/>
  </w:font>
  <w:font w:name="Free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A711" w14:textId="77777777" w:rsidR="00183EDE" w:rsidRDefault="00183EDE"/>
  <w:tbl>
    <w:tblPr>
      <w:tblW w:w="9238" w:type="dxa"/>
      <w:tblLook w:val="0000" w:firstRow="0" w:lastRow="0" w:firstColumn="0" w:lastColumn="0" w:noHBand="0" w:noVBand="0"/>
    </w:tblPr>
    <w:tblGrid>
      <w:gridCol w:w="658"/>
      <w:gridCol w:w="692"/>
      <w:gridCol w:w="7888"/>
    </w:tblGrid>
    <w:tr w:rsidR="00183EDE" w14:paraId="15613B11" w14:textId="77777777">
      <w:tc>
        <w:tcPr>
          <w:tcW w:w="658" w:type="dxa"/>
          <w:shd w:val="clear" w:color="auto" w:fill="auto"/>
        </w:tcPr>
        <w:p w14:paraId="3590EF4C" w14:textId="77777777" w:rsidR="00183EDE" w:rsidRDefault="00183EDE">
          <w:pPr>
            <w:rPr>
              <w:sz w:val="20"/>
            </w:rPr>
          </w:pPr>
        </w:p>
      </w:tc>
      <w:tc>
        <w:tcPr>
          <w:tcW w:w="692" w:type="dxa"/>
          <w:shd w:val="clear" w:color="auto" w:fill="auto"/>
        </w:tcPr>
        <w:p w14:paraId="14391253" w14:textId="77777777" w:rsidR="00183EDE" w:rsidRDefault="00183EDE"/>
      </w:tc>
      <w:tc>
        <w:tcPr>
          <w:tcW w:w="7888" w:type="dxa"/>
          <w:shd w:val="clear" w:color="auto" w:fill="auto"/>
        </w:tcPr>
        <w:p w14:paraId="6C80BA37" w14:textId="77777777" w:rsidR="00183EDE" w:rsidRDefault="00B243C0">
          <w:pPr>
            <w:widowControl w:val="0"/>
            <w:spacing w:before="260"/>
            <w:rPr>
              <w:rFonts w:ascii="Times New Roman" w:hAnsi="Times New Roman"/>
              <w:color w:val="1F497D" w:themeColor="text2"/>
              <w:sz w:val="14"/>
              <w:szCs w:val="14"/>
            </w:rPr>
          </w:pPr>
          <w:r>
            <w:rPr>
              <w:rFonts w:ascii="Times New Roman" w:hAnsi="Times New Roman"/>
              <w:color w:val="1F497D" w:themeColor="text2"/>
              <w:sz w:val="14"/>
              <w:szCs w:val="14"/>
            </w:rPr>
            <w:t>CONVENZIONE IN REGIME DI PROGETTO PERCORSI PER COMPETENZE TRASVERSALI E ORIENTAMENTO TRA ISTITUZIONE SCOLASTICA E SOGGETTO OSPITANTE INFN.</w:t>
          </w:r>
        </w:p>
        <w:p w14:paraId="2174B570" w14:textId="77777777" w:rsidR="00183EDE" w:rsidRDefault="00183EDE">
          <w:pPr>
            <w:rPr>
              <w:rFonts w:ascii="Arial" w:hAnsi="Arial"/>
              <w:color w:val="0000FF"/>
              <w:sz w:val="16"/>
            </w:rPr>
          </w:pPr>
        </w:p>
      </w:tc>
    </w:tr>
  </w:tbl>
  <w:p w14:paraId="4E23C98D" w14:textId="77777777" w:rsidR="00183EDE" w:rsidRDefault="00183E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D2F3" w14:textId="77777777" w:rsidR="006007F5" w:rsidRDefault="006007F5">
      <w:r>
        <w:separator/>
      </w:r>
    </w:p>
  </w:footnote>
  <w:footnote w:type="continuationSeparator" w:id="0">
    <w:p w14:paraId="1D4554A8" w14:textId="77777777" w:rsidR="006007F5" w:rsidRDefault="0060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255"/>
    <w:multiLevelType w:val="multilevel"/>
    <w:tmpl w:val="532C2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B0F9F"/>
    <w:multiLevelType w:val="multilevel"/>
    <w:tmpl w:val="E936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C40F0"/>
    <w:multiLevelType w:val="multilevel"/>
    <w:tmpl w:val="143A4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1606"/>
    <w:multiLevelType w:val="multilevel"/>
    <w:tmpl w:val="3A181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E4E31"/>
    <w:multiLevelType w:val="multilevel"/>
    <w:tmpl w:val="05EA4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C34F31"/>
    <w:multiLevelType w:val="multilevel"/>
    <w:tmpl w:val="C2F47F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9BB1BBD"/>
    <w:multiLevelType w:val="multilevel"/>
    <w:tmpl w:val="8C38B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5E651C"/>
    <w:multiLevelType w:val="multilevel"/>
    <w:tmpl w:val="4B021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E37F19"/>
    <w:multiLevelType w:val="multilevel"/>
    <w:tmpl w:val="846E0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3748E"/>
    <w:multiLevelType w:val="multilevel"/>
    <w:tmpl w:val="67EE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650F7C"/>
    <w:multiLevelType w:val="multilevel"/>
    <w:tmpl w:val="678CF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C25119"/>
    <w:multiLevelType w:val="multilevel"/>
    <w:tmpl w:val="0B423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D970A6"/>
    <w:multiLevelType w:val="multilevel"/>
    <w:tmpl w:val="DD500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4A5895"/>
    <w:multiLevelType w:val="multilevel"/>
    <w:tmpl w:val="12802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171FC4"/>
    <w:multiLevelType w:val="multilevel"/>
    <w:tmpl w:val="CAD4D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1717871">
    <w:abstractNumId w:val="7"/>
  </w:num>
  <w:num w:numId="2" w16cid:durableId="2067365536">
    <w:abstractNumId w:val="8"/>
  </w:num>
  <w:num w:numId="3" w16cid:durableId="645940382">
    <w:abstractNumId w:val="1"/>
  </w:num>
  <w:num w:numId="4" w16cid:durableId="1624730872">
    <w:abstractNumId w:val="11"/>
  </w:num>
  <w:num w:numId="5" w16cid:durableId="985744738">
    <w:abstractNumId w:val="3"/>
  </w:num>
  <w:num w:numId="6" w16cid:durableId="1439791016">
    <w:abstractNumId w:val="4"/>
  </w:num>
  <w:num w:numId="7" w16cid:durableId="1178077830">
    <w:abstractNumId w:val="10"/>
  </w:num>
  <w:num w:numId="8" w16cid:durableId="659886338">
    <w:abstractNumId w:val="9"/>
  </w:num>
  <w:num w:numId="9" w16cid:durableId="1077635196">
    <w:abstractNumId w:val="13"/>
  </w:num>
  <w:num w:numId="10" w16cid:durableId="1544050377">
    <w:abstractNumId w:val="14"/>
  </w:num>
  <w:num w:numId="11" w16cid:durableId="2055351886">
    <w:abstractNumId w:val="6"/>
  </w:num>
  <w:num w:numId="12" w16cid:durableId="1805732821">
    <w:abstractNumId w:val="12"/>
  </w:num>
  <w:num w:numId="13" w16cid:durableId="554852569">
    <w:abstractNumId w:val="2"/>
  </w:num>
  <w:num w:numId="14" w16cid:durableId="1926769514">
    <w:abstractNumId w:val="0"/>
  </w:num>
  <w:num w:numId="15" w16cid:durableId="1573538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DE"/>
    <w:rsid w:val="00036A69"/>
    <w:rsid w:val="00176DB8"/>
    <w:rsid w:val="00183EDE"/>
    <w:rsid w:val="001B64D7"/>
    <w:rsid w:val="006007F5"/>
    <w:rsid w:val="008870DB"/>
    <w:rsid w:val="00B243C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1B81"/>
  <w15:docId w15:val="{9A4207E8-73E1-6944-81F0-2531B12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rsid w:val="000E6E98"/>
    <w:rPr>
      <w:color w:val="0000FF"/>
      <w:u w:val="single"/>
    </w:rPr>
  </w:style>
  <w:style w:type="character" w:styleId="Rimandocommento">
    <w:name w:val="annotation reference"/>
    <w:basedOn w:val="Carpredefinitoparagrafo"/>
    <w:uiPriority w:val="99"/>
    <w:semiHidden/>
    <w:unhideWhenUsed/>
    <w:qFormat/>
    <w:rsid w:val="00911626"/>
    <w:rPr>
      <w:sz w:val="16"/>
      <w:szCs w:val="16"/>
    </w:rPr>
  </w:style>
  <w:style w:type="character" w:customStyle="1" w:styleId="TestocommentoCarattere">
    <w:name w:val="Testo commento Carattere"/>
    <w:basedOn w:val="Carpredefinitoparagrafo"/>
    <w:link w:val="Testocommento"/>
    <w:uiPriority w:val="99"/>
    <w:semiHidden/>
    <w:qFormat/>
    <w:rsid w:val="00911626"/>
  </w:style>
  <w:style w:type="character" w:customStyle="1" w:styleId="SoggettocommentoCarattere">
    <w:name w:val="Soggetto commento Carattere"/>
    <w:basedOn w:val="TestocommentoCarattere"/>
    <w:link w:val="Soggettocommento"/>
    <w:uiPriority w:val="99"/>
    <w:semiHidden/>
    <w:qFormat/>
    <w:rsid w:val="00911626"/>
    <w:rPr>
      <w:b/>
      <w:bCs/>
    </w:rPr>
  </w:style>
  <w:style w:type="character" w:customStyle="1" w:styleId="TestofumettoCarattere">
    <w:name w:val="Testo fumetto Carattere"/>
    <w:basedOn w:val="Carpredefinitoparagrafo"/>
    <w:link w:val="Testofumetto"/>
    <w:uiPriority w:val="99"/>
    <w:semiHidden/>
    <w:qFormat/>
    <w:rsid w:val="00911626"/>
    <w:rPr>
      <w:rFonts w:ascii="Segoe UI" w:hAnsi="Segoe UI" w:cs="Segoe UI"/>
      <w:sz w:val="18"/>
      <w:szCs w:val="18"/>
    </w:rPr>
  </w:style>
  <w:style w:type="character" w:customStyle="1" w:styleId="UnresolvedMention1">
    <w:name w:val="Unresolved Mention1"/>
    <w:basedOn w:val="Carpredefinitoparagrafo"/>
    <w:uiPriority w:val="99"/>
    <w:qFormat/>
    <w:rsid w:val="002F2C44"/>
    <w:rPr>
      <w:color w:val="605E5C"/>
      <w:shd w:val="clear" w:color="auto" w:fill="E1DFDD"/>
    </w:rPr>
  </w:style>
  <w:style w:type="character" w:customStyle="1" w:styleId="ListLabel1">
    <w:name w:val="ListLabel 1"/>
    <w:qFormat/>
    <w:rPr>
      <w:rFonts w:cs="Times"/>
    </w:rPr>
  </w:style>
  <w:style w:type="character" w:customStyle="1" w:styleId="ListLabel2">
    <w:name w:val="ListLabel 2"/>
    <w:qFormat/>
    <w:rPr>
      <w:rFonts w:cs="Times"/>
    </w:rPr>
  </w:style>
  <w:style w:type="character" w:customStyle="1" w:styleId="ListLabel3">
    <w:name w:val="ListLabel 3"/>
    <w:qFormat/>
    <w:rPr>
      <w:rFonts w:cs="Times"/>
    </w:rPr>
  </w:style>
  <w:style w:type="character" w:customStyle="1" w:styleId="ListLabel4">
    <w:name w:val="ListLabel 4"/>
    <w:qFormat/>
    <w:rPr>
      <w:rFonts w:cs="Times"/>
    </w:rPr>
  </w:style>
  <w:style w:type="character" w:customStyle="1" w:styleId="ListLabel5">
    <w:name w:val="ListLabel 5"/>
    <w:qFormat/>
    <w:rPr>
      <w:rFonts w:cs="Times"/>
    </w:rPr>
  </w:style>
  <w:style w:type="character" w:customStyle="1" w:styleId="ListLabel6">
    <w:name w:val="ListLabel 6"/>
    <w:qFormat/>
    <w:rPr>
      <w:rFonts w:cs="Times"/>
    </w:rPr>
  </w:style>
  <w:style w:type="character" w:customStyle="1" w:styleId="ListLabel7">
    <w:name w:val="ListLabel 7"/>
    <w:qFormat/>
    <w:rPr>
      <w:rFonts w:cs="Times"/>
    </w:rPr>
  </w:style>
  <w:style w:type="character" w:customStyle="1" w:styleId="ListLabel8">
    <w:name w:val="ListLabel 8"/>
    <w:qFormat/>
    <w:rPr>
      <w:rFonts w:cs="Times"/>
    </w:rPr>
  </w:style>
  <w:style w:type="character" w:customStyle="1" w:styleId="ListLabel9">
    <w:name w:val="ListLabel 9"/>
    <w:qFormat/>
    <w:rPr>
      <w:rFonts w:cs="Times"/>
    </w:rPr>
  </w:style>
  <w:style w:type="character" w:customStyle="1" w:styleId="ListLabel10">
    <w:name w:val="ListLabel 10"/>
    <w:qFormat/>
    <w:rPr>
      <w:rFonts w:cs="Times"/>
    </w:rPr>
  </w:style>
  <w:style w:type="character" w:customStyle="1" w:styleId="ListLabel11">
    <w:name w:val="ListLabel 11"/>
    <w:qFormat/>
    <w:rPr>
      <w:rFonts w:cs="Times"/>
    </w:rPr>
  </w:style>
  <w:style w:type="character" w:customStyle="1" w:styleId="ListLabel12">
    <w:name w:val="ListLabel 12"/>
    <w:qFormat/>
    <w:rPr>
      <w:rFonts w:cs="Times"/>
    </w:rPr>
  </w:style>
  <w:style w:type="character" w:customStyle="1" w:styleId="ListLabel13">
    <w:name w:val="ListLabel 13"/>
    <w:qFormat/>
    <w:rPr>
      <w:rFonts w:cs="Times"/>
    </w:rPr>
  </w:style>
  <w:style w:type="character" w:customStyle="1" w:styleId="ListLabel14">
    <w:name w:val="ListLabel 14"/>
    <w:qFormat/>
    <w:rPr>
      <w:rFonts w:cs="Times"/>
    </w:rPr>
  </w:style>
  <w:style w:type="character" w:customStyle="1" w:styleId="ListLabel15">
    <w:name w:val="ListLabel 15"/>
    <w:qFormat/>
    <w:rPr>
      <w:rFonts w:cs="Times"/>
    </w:rPr>
  </w:style>
  <w:style w:type="character" w:customStyle="1" w:styleId="ListLabel16">
    <w:name w:val="ListLabel 16"/>
    <w:qFormat/>
    <w:rPr>
      <w:rFonts w:cs="Times"/>
    </w:rPr>
  </w:style>
  <w:style w:type="character" w:customStyle="1" w:styleId="ListLabel17">
    <w:name w:val="ListLabel 17"/>
    <w:qFormat/>
    <w:rPr>
      <w:rFonts w:cs="Times"/>
    </w:rPr>
  </w:style>
  <w:style w:type="character" w:customStyle="1" w:styleId="ListLabel18">
    <w:name w:val="ListLabel 18"/>
    <w:qFormat/>
    <w:rPr>
      <w:rFonts w:cs="Times"/>
    </w:rPr>
  </w:style>
  <w:style w:type="character" w:customStyle="1" w:styleId="ListLabel19">
    <w:name w:val="ListLabel 19"/>
    <w:qFormat/>
    <w:rPr>
      <w:rFonts w:cs="Times"/>
    </w:rPr>
  </w:style>
  <w:style w:type="character" w:customStyle="1" w:styleId="ListLabel20">
    <w:name w:val="ListLabel 20"/>
    <w:qFormat/>
    <w:rPr>
      <w:rFonts w:cs="Times"/>
    </w:rPr>
  </w:style>
  <w:style w:type="character" w:customStyle="1" w:styleId="ListLabel21">
    <w:name w:val="ListLabel 21"/>
    <w:qFormat/>
    <w:rPr>
      <w:rFonts w:cs="Times"/>
    </w:rPr>
  </w:style>
  <w:style w:type="character" w:customStyle="1" w:styleId="ListLabel22">
    <w:name w:val="ListLabel 22"/>
    <w:qFormat/>
    <w:rPr>
      <w:rFonts w:cs="Times"/>
    </w:rPr>
  </w:style>
  <w:style w:type="character" w:customStyle="1" w:styleId="ListLabel23">
    <w:name w:val="ListLabel 23"/>
    <w:qFormat/>
    <w:rPr>
      <w:rFonts w:cs="Times"/>
    </w:rPr>
  </w:style>
  <w:style w:type="character" w:customStyle="1" w:styleId="ListLabel24">
    <w:name w:val="ListLabel 24"/>
    <w:qFormat/>
    <w:rPr>
      <w:rFonts w:cs="Times"/>
    </w:rPr>
  </w:style>
  <w:style w:type="character" w:customStyle="1" w:styleId="ListLabel25">
    <w:name w:val="ListLabel 25"/>
    <w:qFormat/>
    <w:rPr>
      <w:rFonts w:cs="Times"/>
    </w:rPr>
  </w:style>
  <w:style w:type="character" w:customStyle="1" w:styleId="ListLabel26">
    <w:name w:val="ListLabel 26"/>
    <w:qFormat/>
    <w:rPr>
      <w:rFonts w:cs="Times"/>
    </w:rPr>
  </w:style>
  <w:style w:type="character" w:customStyle="1" w:styleId="ListLabel27">
    <w:name w:val="ListLabel 27"/>
    <w:qFormat/>
    <w:rPr>
      <w:rFonts w:cs="Times"/>
    </w:rPr>
  </w:style>
  <w:style w:type="character" w:customStyle="1" w:styleId="ListLabel28">
    <w:name w:val="ListLabel 28"/>
    <w:qFormat/>
    <w:rPr>
      <w:rFonts w:eastAsia="Times"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Cs w:val="24"/>
    </w:rPr>
  </w:style>
  <w:style w:type="paragraph" w:customStyle="1" w:styleId="Index">
    <w:name w:val="Index"/>
    <w:basedOn w:val="Normale"/>
    <w:qFormat/>
    <w:pPr>
      <w:suppressLineNumbers/>
    </w:pPr>
    <w:rPr>
      <w:rFonts w:cs="FreeSans"/>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delblocco">
    <w:name w:val="Block Text"/>
    <w:basedOn w:val="Normale"/>
    <w:qFormat/>
    <w:rsid w:val="002D366C"/>
    <w:pPr>
      <w:spacing w:line="360" w:lineRule="auto"/>
      <w:ind w:left="567" w:right="849"/>
      <w:jc w:val="both"/>
    </w:pPr>
    <w:rPr>
      <w:rFonts w:ascii="Times New Roman" w:eastAsia="Times New Roman" w:hAnsi="Times New Roman"/>
      <w:sz w:val="28"/>
    </w:rPr>
  </w:style>
  <w:style w:type="paragraph" w:customStyle="1" w:styleId="Corpolettera1">
    <w:name w:val="Corpo lettera1"/>
    <w:basedOn w:val="Normale"/>
    <w:qFormat/>
    <w:rsid w:val="00C0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559" w:firstLine="919"/>
      <w:jc w:val="both"/>
    </w:pPr>
    <w:rPr>
      <w:rFonts w:ascii="Times New Roman" w:eastAsia="Times New Roman" w:hAnsi="Times New Roman"/>
      <w:color w:val="000000"/>
      <w:szCs w:val="24"/>
    </w:rPr>
  </w:style>
  <w:style w:type="paragraph" w:styleId="Paragrafoelenco">
    <w:name w:val="List Paragraph"/>
    <w:basedOn w:val="Normale"/>
    <w:uiPriority w:val="34"/>
    <w:qFormat/>
    <w:rsid w:val="007B3D6E"/>
    <w:pPr>
      <w:ind w:left="720"/>
      <w:contextualSpacing/>
    </w:pPr>
  </w:style>
  <w:style w:type="paragraph" w:styleId="Testocommento">
    <w:name w:val="annotation text"/>
    <w:basedOn w:val="Normale"/>
    <w:link w:val="TestocommentoCarattere"/>
    <w:uiPriority w:val="99"/>
    <w:semiHidden/>
    <w:unhideWhenUsed/>
    <w:qFormat/>
    <w:rsid w:val="00911626"/>
    <w:rPr>
      <w:sz w:val="20"/>
    </w:rPr>
  </w:style>
  <w:style w:type="paragraph" w:styleId="Soggettocommento">
    <w:name w:val="annotation subject"/>
    <w:basedOn w:val="Testocommento"/>
    <w:link w:val="SoggettocommentoCarattere"/>
    <w:uiPriority w:val="99"/>
    <w:semiHidden/>
    <w:unhideWhenUsed/>
    <w:qFormat/>
    <w:rsid w:val="00911626"/>
    <w:rPr>
      <w:b/>
      <w:bCs/>
    </w:rPr>
  </w:style>
  <w:style w:type="paragraph" w:styleId="Testofumetto">
    <w:name w:val="Balloon Text"/>
    <w:basedOn w:val="Normale"/>
    <w:link w:val="TestofumettoCarattere"/>
    <w:uiPriority w:val="99"/>
    <w:semiHidden/>
    <w:unhideWhenUsed/>
    <w:qFormat/>
    <w:rsid w:val="00911626"/>
    <w:rPr>
      <w:rFonts w:ascii="Segoe UI" w:hAnsi="Segoe UI" w:cs="Segoe UI"/>
      <w:sz w:val="18"/>
      <w:szCs w:val="18"/>
    </w:rPr>
  </w:style>
  <w:style w:type="table" w:styleId="Grigliatabella">
    <w:name w:val="Table Grid"/>
    <w:basedOn w:val="Tabellanormale"/>
    <w:uiPriority w:val="59"/>
    <w:rsid w:val="0068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4794">
      <w:bodyDiv w:val="1"/>
      <w:marLeft w:val="0"/>
      <w:marRight w:val="0"/>
      <w:marTop w:val="0"/>
      <w:marBottom w:val="0"/>
      <w:divBdr>
        <w:top w:val="none" w:sz="0" w:space="0" w:color="auto"/>
        <w:left w:val="none" w:sz="0" w:space="0" w:color="auto"/>
        <w:bottom w:val="none" w:sz="0" w:space="0" w:color="auto"/>
        <w:right w:val="none" w:sz="0" w:space="0" w:color="auto"/>
      </w:divBdr>
      <w:divsChild>
        <w:div w:id="1635871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942">
      <w:bodyDiv w:val="1"/>
      <w:marLeft w:val="0"/>
      <w:marRight w:val="0"/>
      <w:marTop w:val="0"/>
      <w:marBottom w:val="0"/>
      <w:divBdr>
        <w:top w:val="none" w:sz="0" w:space="0" w:color="auto"/>
        <w:left w:val="none" w:sz="0" w:space="0" w:color="auto"/>
        <w:bottom w:val="none" w:sz="0" w:space="0" w:color="auto"/>
        <w:right w:val="none" w:sz="0" w:space="0" w:color="auto"/>
      </w:divBdr>
      <w:divsChild>
        <w:div w:id="51481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ne.centrale@pec.infn.it" TargetMode="External"/><Relationship Id="rId4" Type="http://schemas.openxmlformats.org/officeDocument/2006/relationships/settings" Target="settings.xml"/><Relationship Id="rId9" Type="http://schemas.openxmlformats.org/officeDocument/2006/relationships/hyperlink" Target="mailto:presidenza@presid.inf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BEE2E-F516-E146-A837-BC12F3E9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3861</Words>
  <Characters>22010</Characters>
  <Application>Microsoft Office Word</Application>
  <DocSecurity>0</DocSecurity>
  <Lines>183</Lines>
  <Paragraphs>51</Paragraphs>
  <ScaleCrop>false</ScaleCrop>
  <Company>INFN Roma</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Mancini</dc:creator>
  <dc:description/>
  <cp:lastModifiedBy>Andrea Gozzelino</cp:lastModifiedBy>
  <cp:revision>4</cp:revision>
  <cp:lastPrinted>2017-02-03T10:38:00Z</cp:lastPrinted>
  <dcterms:created xsi:type="dcterms:W3CDTF">2021-02-12T15:07:00Z</dcterms:created>
  <dcterms:modified xsi:type="dcterms:W3CDTF">2023-01-26T10:58:00Z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INFN Roma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